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99872" behindDoc="0" locked="0" layoutInCell="1" allowOverlap="1" wp14:anchorId="4631217C" wp14:editId="46C2225E">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6A6E5E" w:rsidRPr="00F078ED" w:rsidRDefault="006A6E5E" w:rsidP="00F078ED">
                                <w:pPr>
                                  <w:pStyle w:val="Title"/>
                                </w:pPr>
                                <w:r w:rsidRPr="00F078ED">
                                  <w:t xml:space="preserve">A </w:t>
                                </w:r>
                                <w:r>
                                  <w:t xml:space="preserve">3D Printed, Non-Invasive </w:t>
                                </w:r>
                                <w:r w:rsidRPr="00F078ED">
                                  <w:t>Brain Computer Interface Prosthetic Hand</w:t>
                                </w:r>
                              </w:p>
                              <w:p w14:paraId="3793696A" w14:textId="77777777" w:rsidR="006A6E5E" w:rsidRDefault="006A6E5E" w:rsidP="00A56F0D">
                                <w:pPr>
                                  <w:rPr>
                                    <w:sz w:val="56"/>
                                    <w:szCs w:val="144"/>
                                  </w:rPr>
                                </w:pPr>
                              </w:p>
                              <w:p w14:paraId="2D3FDFA0" w14:textId="77777777" w:rsidR="006A6E5E" w:rsidRPr="00A56F0D" w:rsidRDefault="006A6E5E"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6A6E5E" w:rsidRDefault="006A6E5E">
                                <w:r>
                                  <w:t>Completed under the supervision of</w:t>
                                </w:r>
                              </w:p>
                              <w:p w14:paraId="3CF9F5AD" w14:textId="77777777" w:rsidR="006A6E5E" w:rsidRPr="00A56F0D" w:rsidRDefault="006A6E5E" w:rsidP="004D1F8F">
                                <w:pPr>
                                  <w:rPr>
                                    <w:sz w:val="48"/>
                                    <w:szCs w:val="144"/>
                                  </w:rPr>
                                </w:pPr>
                                <w:r>
                                  <w:rPr>
                                    <w:sz w:val="48"/>
                                    <w:szCs w:val="144"/>
                                  </w:rPr>
                                  <w:t>Dr Kaushik Mahata, Ph.D.</w:t>
                                </w:r>
                              </w:p>
                              <w:p w14:paraId="5C52BDF2" w14:textId="77777777" w:rsidR="006A6E5E" w:rsidRPr="004D1F8F" w:rsidRDefault="006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9CC38D" w:rsidR="006A6E5E" w:rsidRPr="004D1F8F" w:rsidRDefault="006A6E5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6A6E5E" w:rsidRDefault="006A6E5E"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5998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6A6E5E" w:rsidRPr="00F078ED" w:rsidRDefault="006A6E5E" w:rsidP="00F078ED">
                          <w:pPr>
                            <w:pStyle w:val="Title"/>
                          </w:pPr>
                          <w:r w:rsidRPr="00F078ED">
                            <w:t xml:space="preserve">A </w:t>
                          </w:r>
                          <w:r>
                            <w:t xml:space="preserve">3D Printed, Non-Invasive </w:t>
                          </w:r>
                          <w:r w:rsidRPr="00F078ED">
                            <w:t>Brain Computer Interface Prosthetic Hand</w:t>
                          </w:r>
                        </w:p>
                        <w:p w14:paraId="3793696A" w14:textId="77777777" w:rsidR="006A6E5E" w:rsidRDefault="006A6E5E" w:rsidP="00A56F0D">
                          <w:pPr>
                            <w:rPr>
                              <w:sz w:val="56"/>
                              <w:szCs w:val="144"/>
                            </w:rPr>
                          </w:pPr>
                        </w:p>
                        <w:p w14:paraId="2D3FDFA0" w14:textId="77777777" w:rsidR="006A6E5E" w:rsidRPr="00A56F0D" w:rsidRDefault="006A6E5E"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6A6E5E" w:rsidRDefault="006A6E5E">
                          <w:r>
                            <w:t>Completed under the supervision of</w:t>
                          </w:r>
                        </w:p>
                        <w:p w14:paraId="3CF9F5AD" w14:textId="77777777" w:rsidR="006A6E5E" w:rsidRPr="00A56F0D" w:rsidRDefault="006A6E5E" w:rsidP="004D1F8F">
                          <w:pPr>
                            <w:rPr>
                              <w:sz w:val="48"/>
                              <w:szCs w:val="144"/>
                            </w:rPr>
                          </w:pPr>
                          <w:r>
                            <w:rPr>
                              <w:sz w:val="48"/>
                              <w:szCs w:val="144"/>
                            </w:rPr>
                            <w:t>Dr Kaushik Mahata, Ph.D.</w:t>
                          </w:r>
                        </w:p>
                        <w:p w14:paraId="5C52BDF2" w14:textId="77777777" w:rsidR="006A6E5E" w:rsidRPr="004D1F8F" w:rsidRDefault="006A6E5E"/>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9CC38D" w:rsidR="006A6E5E" w:rsidRPr="004D1F8F" w:rsidRDefault="006A6E5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6A6E5E" w:rsidRDefault="006A6E5E"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BC2D60B" w:rsidR="002E50B3" w:rsidRDefault="00CD2CE3" w:rsidP="00CD2CE3">
      <w:pPr>
        <w:pStyle w:val="Caption"/>
      </w:pPr>
      <w:bookmarkStart w:id="9" w:name="_Ref23786357"/>
      <w:r w:rsidRPr="002E50B3">
        <w:rPr>
          <w:noProof/>
          <w:lang w:eastAsia="en-AU"/>
        </w:rPr>
        <w:drawing>
          <wp:anchor distT="0" distB="0" distL="114300" distR="114300" simplePos="0" relativeHeight="251600896" behindDoc="0" locked="0" layoutInCell="1" allowOverlap="1" wp14:anchorId="2377B65E" wp14:editId="20AD4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92636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606016" behindDoc="0" locked="0" layoutInCell="1" allowOverlap="1" wp14:anchorId="7F6CF5AB" wp14:editId="323309A3">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8E50C3F" w:rsidR="00876994" w:rsidRDefault="00CD2CE3" w:rsidP="00CD2CE3">
      <w:pPr>
        <w:pStyle w:val="Caption"/>
      </w:pPr>
      <w:bookmarkStart w:id="12" w:name="_Ref23786706"/>
      <w:r>
        <w:t xml:space="preserve">Figure </w:t>
      </w:r>
      <w:fldSimple w:instr=" SEQ Figure \* ARABIC ">
        <w:r w:rsidR="0092636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43904" behindDoc="0" locked="0" layoutInCell="1" allowOverlap="1" wp14:anchorId="511D82E5" wp14:editId="6B05792B">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6A6E5E" w:rsidRPr="00542EE0" w:rsidRDefault="006A6E5E"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6A6E5E" w:rsidRPr="00542EE0" w:rsidRDefault="006A6E5E"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43904;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6A6E5E" w:rsidRPr="00542EE0" w:rsidRDefault="006A6E5E"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6A6E5E" w:rsidRPr="00542EE0" w:rsidRDefault="006A6E5E"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2AA0A722" w:rsidR="00012BC2" w:rsidRDefault="00012BC2" w:rsidP="00012BC2">
      <w:pPr>
        <w:pStyle w:val="Caption"/>
      </w:pPr>
      <w:bookmarkStart w:id="15" w:name="_Ref23787672"/>
      <w:r>
        <w:t xml:space="preserve">Figure </w:t>
      </w:r>
      <w:fldSimple w:instr=" SEQ Figure \* ARABIC ">
        <w:r w:rsidR="00926368">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614208" behindDoc="0" locked="0" layoutInCell="1" allowOverlap="1" wp14:anchorId="451B4D49" wp14:editId="4C06675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3B567FEB" w:rsidR="000460BF" w:rsidRPr="00494F6A" w:rsidRDefault="00494F6A" w:rsidP="00494F6A">
      <w:pPr>
        <w:pStyle w:val="Caption"/>
      </w:pPr>
      <w:bookmarkStart w:id="16" w:name="_Ref23788105"/>
      <w:r>
        <w:t xml:space="preserve">Figure </w:t>
      </w:r>
      <w:fldSimple w:instr=" SEQ Figure \* ARABIC ">
        <w:r w:rsidR="00926368">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607040" behindDoc="0" locked="0" layoutInCell="1" allowOverlap="1" wp14:anchorId="050A944A" wp14:editId="2CB79D9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02A98907" w:rsidR="00106E28" w:rsidRDefault="00536F7A" w:rsidP="00536F7A">
      <w:pPr>
        <w:pStyle w:val="Caption"/>
      </w:pPr>
      <w:bookmarkStart w:id="18" w:name="_Ref23788162"/>
      <w:r>
        <w:t xml:space="preserve">Figure </w:t>
      </w:r>
      <w:fldSimple w:instr=" SEQ Figure \* ARABIC ">
        <w:r w:rsidR="00926368">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913216" behindDoc="0" locked="0" layoutInCell="1" allowOverlap="1" wp14:anchorId="0198D9E7" wp14:editId="1B24B485">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6A6E5E" w:rsidRPr="00C64153" w:rsidRDefault="006A6E5E"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6A6E5E" w:rsidRPr="00C64153" w:rsidRDefault="006A6E5E"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6A6E5E" w:rsidRPr="00C64153" w:rsidRDefault="006A6E5E"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6A6E5E" w:rsidRPr="00C64153" w:rsidRDefault="006A6E5E">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6A6E5E" w:rsidRPr="00AC048A" w:rsidRDefault="006A6E5E"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6A6E5E" w:rsidRDefault="006A6E5E" w:rsidP="00AC048A">
                                    <w:pPr>
                                      <w:jc w:val="right"/>
                                      <w:rPr>
                                        <w:sz w:val="16"/>
                                        <w:szCs w:val="16"/>
                                        <w:lang w:val="en-US"/>
                                      </w:rPr>
                                    </w:pPr>
                                    <w:r>
                                      <w:rPr>
                                        <w:sz w:val="16"/>
                                        <w:szCs w:val="16"/>
                                        <w:lang w:val="en-US"/>
                                      </w:rPr>
                                      <w:t>±100μV</w:t>
                                    </w:r>
                                  </w:p>
                                  <w:p w14:paraId="78A4A105" w14:textId="66270037" w:rsidR="006A6E5E" w:rsidRDefault="006A6E5E" w:rsidP="00AC048A">
                                    <w:pPr>
                                      <w:jc w:val="right"/>
                                      <w:rPr>
                                        <w:sz w:val="16"/>
                                        <w:szCs w:val="16"/>
                                        <w:lang w:val="en-US"/>
                                      </w:rPr>
                                    </w:pPr>
                                    <w:r>
                                      <w:rPr>
                                        <w:sz w:val="16"/>
                                        <w:szCs w:val="16"/>
                                        <w:lang w:val="en-US"/>
                                      </w:rPr>
                                      <w:t>0Hz – 30Hz</w:t>
                                    </w:r>
                                  </w:p>
                                  <w:p w14:paraId="0140290F" w14:textId="05E28CFD" w:rsidR="006A6E5E" w:rsidRPr="00AC048A" w:rsidRDefault="006A6E5E"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6A6E5E" w:rsidRDefault="006A6E5E" w:rsidP="00AC048A">
                                  <w:pPr>
                                    <w:jc w:val="center"/>
                                    <w:rPr>
                                      <w:sz w:val="16"/>
                                      <w:szCs w:val="16"/>
                                      <w:lang w:val="en-US"/>
                                    </w:rPr>
                                  </w:pPr>
                                  <w:r>
                                    <w:rPr>
                                      <w:sz w:val="16"/>
                                      <w:szCs w:val="16"/>
                                      <w:lang w:val="en-US"/>
                                    </w:rPr>
                                    <w:t>Digital Signal Out</w:t>
                                  </w:r>
                                </w:p>
                                <w:p w14:paraId="054712CB" w14:textId="04BD1682" w:rsidR="006A6E5E" w:rsidRPr="00AC048A" w:rsidRDefault="006A6E5E"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6A6E5E" w:rsidRPr="00AC048A" w:rsidRDefault="006A6E5E"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6A6E5E" w:rsidRPr="00AC048A" w:rsidRDefault="006A6E5E"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6A6E5E" w:rsidRPr="00AC048A" w:rsidRDefault="006A6E5E"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913216"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6A6E5E" w:rsidRPr="00C64153" w:rsidRDefault="006A6E5E"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6A6E5E" w:rsidRPr="00C64153" w:rsidRDefault="006A6E5E"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6A6E5E" w:rsidRPr="00C64153" w:rsidRDefault="006A6E5E"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6A6E5E" w:rsidRPr="00C64153" w:rsidRDefault="006A6E5E">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6A6E5E" w:rsidRPr="00AC048A" w:rsidRDefault="006A6E5E"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6A6E5E" w:rsidRDefault="006A6E5E" w:rsidP="00AC048A">
                              <w:pPr>
                                <w:jc w:val="right"/>
                                <w:rPr>
                                  <w:sz w:val="16"/>
                                  <w:szCs w:val="16"/>
                                  <w:lang w:val="en-US"/>
                                </w:rPr>
                              </w:pPr>
                              <w:r>
                                <w:rPr>
                                  <w:sz w:val="16"/>
                                  <w:szCs w:val="16"/>
                                  <w:lang w:val="en-US"/>
                                </w:rPr>
                                <w:t>±100μV</w:t>
                              </w:r>
                            </w:p>
                            <w:p w14:paraId="78A4A105" w14:textId="66270037" w:rsidR="006A6E5E" w:rsidRDefault="006A6E5E" w:rsidP="00AC048A">
                              <w:pPr>
                                <w:jc w:val="right"/>
                                <w:rPr>
                                  <w:sz w:val="16"/>
                                  <w:szCs w:val="16"/>
                                  <w:lang w:val="en-US"/>
                                </w:rPr>
                              </w:pPr>
                              <w:r>
                                <w:rPr>
                                  <w:sz w:val="16"/>
                                  <w:szCs w:val="16"/>
                                  <w:lang w:val="en-US"/>
                                </w:rPr>
                                <w:t>0Hz – 30Hz</w:t>
                              </w:r>
                            </w:p>
                            <w:p w14:paraId="0140290F" w14:textId="05E28CFD" w:rsidR="006A6E5E" w:rsidRPr="00AC048A" w:rsidRDefault="006A6E5E"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6A6E5E" w:rsidRDefault="006A6E5E" w:rsidP="00AC048A">
                            <w:pPr>
                              <w:jc w:val="center"/>
                              <w:rPr>
                                <w:sz w:val="16"/>
                                <w:szCs w:val="16"/>
                                <w:lang w:val="en-US"/>
                              </w:rPr>
                            </w:pPr>
                            <w:r>
                              <w:rPr>
                                <w:sz w:val="16"/>
                                <w:szCs w:val="16"/>
                                <w:lang w:val="en-US"/>
                              </w:rPr>
                              <w:t>Digital Signal Out</w:t>
                            </w:r>
                          </w:p>
                          <w:p w14:paraId="054712CB" w14:textId="04BD1682" w:rsidR="006A6E5E" w:rsidRPr="00AC048A" w:rsidRDefault="006A6E5E"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6A6E5E" w:rsidRPr="00AC048A" w:rsidRDefault="006A6E5E"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6A6E5E" w:rsidRPr="00AC048A" w:rsidRDefault="006A6E5E"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6A6E5E" w:rsidRPr="00AC048A" w:rsidRDefault="006A6E5E"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38306752" w:rsidR="005E4038" w:rsidRDefault="005E4038" w:rsidP="005E4038">
      <w:pPr>
        <w:pStyle w:val="Caption"/>
      </w:pPr>
      <w:bookmarkStart w:id="22" w:name="_Ref43638338"/>
      <w:r>
        <w:t xml:space="preserve">Figure </w:t>
      </w:r>
      <w:fldSimple w:instr=" SEQ Figure \* ARABIC ">
        <w:r w:rsidR="00926368">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w:t>
      </w:r>
      <w:r w:rsidR="00A76B6F">
        <w:lastRenderedPageBreak/>
        <w:t xml:space="preserve">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44928" behindDoc="0" locked="0" layoutInCell="1" allowOverlap="1" wp14:anchorId="43FE470E" wp14:editId="6A2E1AE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6A6E5E" w:rsidRPr="00025F89" w:rsidRDefault="006A6E5E"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44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6A6E5E" w:rsidRPr="00025F89" w:rsidRDefault="006A6E5E"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9024" behindDoc="0" locked="0" layoutInCell="1" allowOverlap="1" wp14:anchorId="76AE21F2" wp14:editId="05CBA9F4">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6A6E5E" w:rsidRPr="00025F89" w:rsidRDefault="006A6E5E"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6A6E5E" w:rsidRPr="00025F89" w:rsidRDefault="006A6E5E"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1072" behindDoc="0" locked="0" layoutInCell="1" allowOverlap="1" wp14:anchorId="64C075D3" wp14:editId="71439D6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6A6E5E" w:rsidRPr="00025F89" w:rsidRDefault="006A6E5E"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6A6E5E" w:rsidRPr="00025F89" w:rsidRDefault="006A6E5E"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53120" behindDoc="0" locked="0" layoutInCell="1" allowOverlap="1" wp14:anchorId="0D2E0864" wp14:editId="49FB49BF">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6A6E5E" w:rsidRPr="00025F89" w:rsidRDefault="006A6E5E"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6A6E5E" w:rsidRPr="00025F89" w:rsidRDefault="006A6E5E"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5168" behindDoc="0" locked="0" layoutInCell="1" allowOverlap="1" wp14:anchorId="1B571BBB" wp14:editId="4848F4A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6A6E5E" w:rsidRPr="00025F89" w:rsidRDefault="006A6E5E"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6A6E5E" w:rsidRPr="00025F89" w:rsidRDefault="006A6E5E"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7216" behindDoc="0" locked="0" layoutInCell="1" allowOverlap="1" wp14:anchorId="68666DFA" wp14:editId="31DDD94C">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6A6E5E" w:rsidRPr="00025F89" w:rsidRDefault="006A6E5E"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6A6E5E" w:rsidRPr="00025F89" w:rsidRDefault="006A6E5E"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59264" behindDoc="0" locked="0" layoutInCell="1" allowOverlap="1" wp14:anchorId="1C16F66F" wp14:editId="26E6086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6A6E5E" w:rsidRPr="00025F89" w:rsidRDefault="006A6E5E"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6A6E5E" w:rsidRPr="00025F89" w:rsidRDefault="006A6E5E"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1516E436" w:rsidR="00407D47" w:rsidRDefault="00ED100F" w:rsidP="00407D47">
      <w:pPr>
        <w:pStyle w:val="Caption"/>
      </w:pPr>
      <w:bookmarkStart w:id="28" w:name="_Ref23790995"/>
      <w:r>
        <w:rPr>
          <w:noProof/>
          <w:lang w:eastAsia="en-AU"/>
        </w:rPr>
        <w:drawing>
          <wp:anchor distT="0" distB="0" distL="114300" distR="114300" simplePos="0" relativeHeight="251750400" behindDoc="0" locked="0" layoutInCell="1" allowOverlap="1" wp14:anchorId="2E3A1D80" wp14:editId="61DD68C7">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926368">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w:t>
      </w:r>
      <w:r w:rsidR="003710B8">
        <w:lastRenderedPageBreak/>
        <w:t xml:space="preserve">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706ED3EA" w:rsidR="003710B8" w:rsidRDefault="003710B8" w:rsidP="003710B8">
      <w:pPr>
        <w:pStyle w:val="Caption"/>
      </w:pPr>
      <w:bookmarkStart w:id="29" w:name="_Ref43649358"/>
      <w:r>
        <w:rPr>
          <w:noProof/>
        </w:rPr>
        <w:drawing>
          <wp:anchor distT="0" distB="0" distL="114300" distR="114300" simplePos="0" relativeHeight="251914240" behindDoc="0" locked="0" layoutInCell="1" allowOverlap="1" wp14:anchorId="4F979FB8" wp14:editId="060982D2">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926368">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489103"/>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w:t>
      </w:r>
      <w:r w:rsidR="00815022">
        <w:lastRenderedPageBreak/>
        <w:t xml:space="preserve">Under this 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4ADE5E53" w:rsidR="009D6E63" w:rsidRDefault="00B7370A" w:rsidP="00B7370A">
      <w:pPr>
        <w:pStyle w:val="Caption"/>
      </w:pPr>
      <w:bookmarkStart w:id="31" w:name="_Ref43653150"/>
      <w:r>
        <w:rPr>
          <w:noProof/>
        </w:rPr>
        <w:drawing>
          <wp:anchor distT="0" distB="0" distL="114300" distR="114300" simplePos="0" relativeHeight="251915264" behindDoc="0" locked="0" layoutInCell="1" allowOverlap="1" wp14:anchorId="71BFCEB3" wp14:editId="35EC74AD">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926368">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441AAA24" w:rsidR="00B7370A" w:rsidRPr="00B7370A" w:rsidRDefault="00B7370A" w:rsidP="00B7370A">
      <w:pPr>
        <w:pStyle w:val="Caption"/>
      </w:pPr>
      <w:bookmarkStart w:id="32" w:name="_Ref43653177"/>
      <w:r>
        <w:lastRenderedPageBreak/>
        <w:t xml:space="preserve">Figure </w:t>
      </w:r>
      <w:fldSimple w:instr=" SEQ Figure \* ARABIC ">
        <w:r w:rsidR="00926368">
          <w:rPr>
            <w:noProof/>
          </w:rPr>
          <w:t>10</w:t>
        </w:r>
      </w:fldSimple>
      <w:bookmarkEnd w:id="32"/>
      <w:r>
        <w:rPr>
          <w:noProof/>
        </w:rPr>
        <w:drawing>
          <wp:anchor distT="0" distB="0" distL="114300" distR="114300" simplePos="0" relativeHeight="251916288" behindDoc="0" locked="0" layoutInCell="1" allowOverlap="1" wp14:anchorId="1CD8967E" wp14:editId="4B44E824">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639404C7" w:rsidR="000D7E7B" w:rsidRDefault="00B7370A" w:rsidP="00B7370A">
      <w:pPr>
        <w:pStyle w:val="Caption"/>
      </w:pPr>
      <w:bookmarkStart w:id="33" w:name="_Ref43653315"/>
      <w:r>
        <w:t xml:space="preserve">Figure </w:t>
      </w:r>
      <w:fldSimple w:instr=" SEQ Figure \* ARABIC ">
        <w:r w:rsidR="00926368">
          <w:rPr>
            <w:noProof/>
          </w:rPr>
          <w:t>11</w:t>
        </w:r>
      </w:fldSimple>
      <w:bookmarkEnd w:id="33"/>
      <w:r>
        <w:rPr>
          <w:noProof/>
        </w:rPr>
        <w:drawing>
          <wp:anchor distT="0" distB="0" distL="114300" distR="114300" simplePos="0" relativeHeight="251917312" behindDoc="0" locked="0" layoutInCell="1" allowOverlap="1" wp14:anchorId="7AA1E930" wp14:editId="2D8A7802">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23103D8" w:rsidR="000D7E7B" w:rsidRDefault="00AD2113" w:rsidP="00AD2113">
      <w:pPr>
        <w:pStyle w:val="Caption"/>
      </w:pPr>
      <w:bookmarkStart w:id="34" w:name="_Ref43653431"/>
      <w:r>
        <w:lastRenderedPageBreak/>
        <w:t xml:space="preserve">Figure </w:t>
      </w:r>
      <w:fldSimple w:instr=" SEQ Figure \* ARABIC ">
        <w:r w:rsidR="00926368">
          <w:rPr>
            <w:noProof/>
          </w:rPr>
          <w:t>12</w:t>
        </w:r>
      </w:fldSimple>
      <w:bookmarkEnd w:id="34"/>
      <w:r>
        <w:rPr>
          <w:noProof/>
        </w:rPr>
        <w:drawing>
          <wp:anchor distT="0" distB="0" distL="114300" distR="114300" simplePos="0" relativeHeight="251918336" behindDoc="0" locked="0" layoutInCell="1" allowOverlap="1" wp14:anchorId="22DABF60" wp14:editId="342AB0C8">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2AA59FEC" w:rsidR="009D6E63" w:rsidRDefault="00AD2113" w:rsidP="00AD2113">
      <w:pPr>
        <w:pStyle w:val="Caption"/>
      </w:pPr>
      <w:bookmarkStart w:id="35" w:name="_Ref43653972"/>
      <w:r>
        <w:t xml:space="preserve">Figure </w:t>
      </w:r>
      <w:fldSimple w:instr=" SEQ Figure \* ARABIC ">
        <w:r w:rsidR="00926368">
          <w:rPr>
            <w:noProof/>
          </w:rPr>
          <w:t>13</w:t>
        </w:r>
      </w:fldSimple>
      <w:bookmarkEnd w:id="35"/>
      <w:r>
        <w:rPr>
          <w:noProof/>
        </w:rPr>
        <w:drawing>
          <wp:anchor distT="0" distB="0" distL="114300" distR="114300" simplePos="0" relativeHeight="251919360" behindDoc="0" locked="0" layoutInCell="1" allowOverlap="1" wp14:anchorId="14A45C20" wp14:editId="64CCAA24">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2517822B" w:rsidR="009D6E63" w:rsidRDefault="00361E9E" w:rsidP="00361E9E">
      <w:pPr>
        <w:pStyle w:val="Caption"/>
      </w:pPr>
      <w:bookmarkStart w:id="36" w:name="_Ref43654008"/>
      <w:r>
        <w:lastRenderedPageBreak/>
        <w:t xml:space="preserve">Figure </w:t>
      </w:r>
      <w:fldSimple w:instr=" SEQ Figure \* ARABIC ">
        <w:r w:rsidR="00926368">
          <w:rPr>
            <w:noProof/>
          </w:rPr>
          <w:t>14</w:t>
        </w:r>
      </w:fldSimple>
      <w:bookmarkEnd w:id="36"/>
      <w:r>
        <w:rPr>
          <w:noProof/>
        </w:rPr>
        <w:drawing>
          <wp:anchor distT="0" distB="0" distL="114300" distR="114300" simplePos="0" relativeHeight="251920384" behindDoc="0" locked="0" layoutInCell="1" allowOverlap="1" wp14:anchorId="7114515E" wp14:editId="1AA81DD8">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attenuation</w:t>
      </w:r>
      <w:r w:rsidR="00361E9E">
        <w:t xml:space="preserve">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489104"/>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09B52785" wp14:editId="3E8D9720">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6A6E5E" w:rsidRPr="00025F89" w:rsidRDefault="006A6E5E"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6A6E5E" w:rsidRPr="00025F89" w:rsidRDefault="006A6E5E"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128C9404" wp14:editId="58EB6E2E">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6A6E5E" w:rsidRPr="00025F89" w:rsidRDefault="006A6E5E"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6A6E5E" w:rsidRPr="00025F89" w:rsidRDefault="006A6E5E"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w:t>
      </w:r>
      <w:r w:rsidR="0087132E">
        <w:lastRenderedPageBreak/>
        <w:t xml:space="preserve">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489105"/>
      <w:r>
        <w:t>Classification</w:t>
      </w:r>
      <w:bookmarkEnd w:id="38"/>
    </w:p>
    <w:p w14:paraId="76AA0B7E" w14:textId="64E3008E" w:rsidR="004553B9" w:rsidRDefault="004553B9" w:rsidP="00B83749">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4924BD2C" w14:textId="217A0B77" w:rsidR="00D556BF" w:rsidRDefault="00D556BF" w:rsidP="00B83749">
      <w:pPr>
        <w:spacing w:line="360" w:lineRule="auto"/>
        <w:ind w:left="360"/>
      </w:pPr>
    </w:p>
    <w:p w14:paraId="62169CD6" w14:textId="391C0E67" w:rsidR="00D556BF" w:rsidRDefault="00D556BF" w:rsidP="00B83749">
      <w:pPr>
        <w:spacing w:line="360" w:lineRule="auto"/>
        <w:ind w:left="360"/>
      </w:pPr>
      <w:r>
        <w:rPr>
          <w:noProof/>
        </w:rPr>
        <mc:AlternateContent>
          <mc:Choice Requires="wpg">
            <w:drawing>
              <wp:anchor distT="0" distB="0" distL="114300" distR="114300" simplePos="0" relativeHeight="251974656" behindDoc="0" locked="0" layoutInCell="1" allowOverlap="1" wp14:anchorId="592D8420" wp14:editId="5AEEC675">
                <wp:simplePos x="0" y="0"/>
                <wp:positionH relativeFrom="margin">
                  <wp:align>center</wp:align>
                </wp:positionH>
                <wp:positionV relativeFrom="margin">
                  <wp:align>top</wp:align>
                </wp:positionV>
                <wp:extent cx="2514600" cy="1647825"/>
                <wp:effectExtent l="57150" t="38100" r="57150" b="85725"/>
                <wp:wrapNone/>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89D2F" id="Group 299" o:spid="_x0000_s1026" style="position:absolute;margin-left:0;margin-top:0;width:198pt;height:129.75pt;z-index:251974656;mso-position-horizontal:center;mso-position-horizontal-relative:margin;mso-position-vertical:top;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anchorx="margin" anchory="margin"/>
              </v:group>
            </w:pict>
          </mc:Fallback>
        </mc:AlternateContent>
      </w:r>
    </w:p>
    <w:p w14:paraId="3E516028" w14:textId="49226D54" w:rsidR="00D556BF" w:rsidRDefault="00D556BF" w:rsidP="00B83749">
      <w:pPr>
        <w:spacing w:line="360" w:lineRule="auto"/>
        <w:ind w:left="360"/>
      </w:pPr>
    </w:p>
    <w:p w14:paraId="5BA02A86" w14:textId="11DBE910" w:rsidR="00D556BF" w:rsidRDefault="00D556BF" w:rsidP="00B83749">
      <w:pPr>
        <w:spacing w:line="360" w:lineRule="auto"/>
        <w:ind w:left="360"/>
      </w:pPr>
    </w:p>
    <w:p w14:paraId="602E047A" w14:textId="1C3E97DC" w:rsidR="00D556BF" w:rsidRDefault="00D556BF" w:rsidP="00B83749">
      <w:pPr>
        <w:spacing w:line="360" w:lineRule="auto"/>
        <w:ind w:left="360"/>
      </w:pPr>
    </w:p>
    <w:p w14:paraId="7EF40F9A" w14:textId="6C78F2A9" w:rsidR="00D556BF" w:rsidRDefault="00D556BF" w:rsidP="00B83749">
      <w:pPr>
        <w:spacing w:line="360" w:lineRule="auto"/>
        <w:ind w:left="360"/>
      </w:pPr>
    </w:p>
    <w:p w14:paraId="1C07425C" w14:textId="6BC39F7C" w:rsidR="00D556BF" w:rsidRDefault="00D556BF" w:rsidP="00C7046D">
      <w:pPr>
        <w:spacing w:line="360" w:lineRule="auto"/>
      </w:pPr>
    </w:p>
    <w:p w14:paraId="7F7A9203" w14:textId="0058492E" w:rsidR="00D556BF" w:rsidRDefault="00D556BF" w:rsidP="00D556BF">
      <w:pPr>
        <w:pStyle w:val="Caption"/>
      </w:pPr>
      <w:bookmarkStart w:id="39" w:name="_Ref43666069"/>
      <w:r>
        <w:t xml:space="preserve">Figure </w:t>
      </w:r>
      <w:fldSimple w:instr=" SEQ Figure \* ARABIC ">
        <w:r w:rsidR="00926368">
          <w:rPr>
            <w:noProof/>
          </w:rPr>
          <w:t>15</w:t>
        </w:r>
      </w:fldSimple>
      <w:bookmarkEnd w:id="39"/>
      <w:r>
        <w:t xml:space="preserve"> – A simple 2-dimension feature-space example, showing 2 linearly separable classes.</w:t>
      </w:r>
    </w:p>
    <w:p w14:paraId="1E63454F" w14:textId="6166AE0E" w:rsidR="00D556BF" w:rsidRDefault="00D556BF" w:rsidP="00D556BF"/>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489106"/>
      <w:r>
        <w:t>Linear Discriminant Analysis (LDA)</w:t>
      </w:r>
      <w:bookmarkEnd w:id="40"/>
      <w:bookmarkEnd w:id="41"/>
    </w:p>
    <w:p w14:paraId="00E430BB" w14:textId="500B874D"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926368">
        <w:t>separation</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 xml:space="preserve">vector is coloured to indicate the class an observation would belong to if its projection fell in that region. </w:t>
      </w:r>
    </w:p>
    <w:p w14:paraId="21C9BD74" w14:textId="77777777" w:rsidR="00681C99" w:rsidRDefault="00681C99" w:rsidP="00C80318">
      <w:pPr>
        <w:spacing w:line="360" w:lineRule="auto"/>
        <w:ind w:left="720"/>
      </w:pPr>
    </w:p>
    <w:p w14:paraId="68607695" w14:textId="77777777" w:rsidR="00681C99" w:rsidRDefault="00681C99" w:rsidP="00C80318">
      <w:pPr>
        <w:spacing w:line="360" w:lineRule="auto"/>
        <w:ind w:left="720"/>
      </w:pPr>
    </w:p>
    <w:p w14:paraId="6A027B65" w14:textId="77777777" w:rsidR="00681C99" w:rsidRDefault="00681C99" w:rsidP="00C80318">
      <w:pPr>
        <w:spacing w:line="360" w:lineRule="auto"/>
        <w:ind w:left="720"/>
      </w:pPr>
    </w:p>
    <w:p w14:paraId="737ABACC" w14:textId="77777777" w:rsidR="00681C99" w:rsidRDefault="00681C99" w:rsidP="00C80318">
      <w:pPr>
        <w:spacing w:line="360" w:lineRule="auto"/>
        <w:ind w:left="720"/>
      </w:pPr>
    </w:p>
    <w:p w14:paraId="7C4CF991" w14:textId="77777777" w:rsidR="00681C99" w:rsidRDefault="00681C99" w:rsidP="00C80318">
      <w:pPr>
        <w:spacing w:line="360" w:lineRule="auto"/>
        <w:ind w:left="720"/>
      </w:pPr>
    </w:p>
    <w:p w14:paraId="521CB784" w14:textId="4893F3BE" w:rsidR="00681C99" w:rsidRDefault="00926368"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EFA9AFC" wp14:editId="1DFB5D15">
                <wp:simplePos x="0" y="0"/>
                <wp:positionH relativeFrom="column">
                  <wp:posOffset>648542</wp:posOffset>
                </wp:positionH>
                <wp:positionV relativeFrom="paragraph">
                  <wp:posOffset>42486</wp:posOffset>
                </wp:positionV>
                <wp:extent cx="3397372" cy="2256528"/>
                <wp:effectExtent l="38100" t="38100" r="0" b="29845"/>
                <wp:wrapNone/>
                <wp:docPr id="334" name="Group 334"/>
                <wp:cNvGraphicFramePr/>
                <a:graphic xmlns:a="http://schemas.openxmlformats.org/drawingml/2006/main">
                  <a:graphicData uri="http://schemas.microsoft.com/office/word/2010/wordprocessingGroup">
                    <wpg:wgp>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49E174D" id="Group 334" o:spid="_x0000_s1026" style="position:absolute;margin-left:51.05pt;margin-top:3.35pt;width:267.5pt;height:177.7pt;z-index:251983872" coordsize="33973,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">
                <v:group id="Group 300" o:spid="_x0000_s1027"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028"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029"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030"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031"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032"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033"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034"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035"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036"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037"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038"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039"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040"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041"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042"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043"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044"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045"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046"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047"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048"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049"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050"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051"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052"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053"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054"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055"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056"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057"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058"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059"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w:pict>
          </mc:Fallback>
        </mc:AlternateContent>
      </w:r>
    </w:p>
    <w:p w14:paraId="6E8AA714" w14:textId="72C36CE2" w:rsidR="00681C99" w:rsidRDefault="00681C99" w:rsidP="00C80318">
      <w:pPr>
        <w:spacing w:line="360" w:lineRule="auto"/>
        <w:ind w:left="720"/>
      </w:pPr>
    </w:p>
    <w:p w14:paraId="4B5C5782" w14:textId="77AA6004" w:rsidR="00681C99" w:rsidRDefault="00681C99" w:rsidP="00C80318">
      <w:pPr>
        <w:spacing w:line="360" w:lineRule="auto"/>
        <w:ind w:left="720"/>
      </w:pPr>
    </w:p>
    <w:p w14:paraId="033BACF2" w14:textId="5AD8E903" w:rsidR="00681C99" w:rsidRDefault="00681C99" w:rsidP="00C80318">
      <w:pPr>
        <w:spacing w:line="360" w:lineRule="auto"/>
        <w:ind w:left="720"/>
      </w:pPr>
    </w:p>
    <w:p w14:paraId="2DC1655B" w14:textId="044FDDFD" w:rsidR="00681C99" w:rsidRDefault="00681C99" w:rsidP="00C80318">
      <w:pPr>
        <w:spacing w:line="360" w:lineRule="auto"/>
        <w:ind w:left="720"/>
      </w:pPr>
    </w:p>
    <w:p w14:paraId="0380FEB0" w14:textId="40E515ED" w:rsidR="00681C99" w:rsidRDefault="00681C99" w:rsidP="00C80318">
      <w:pPr>
        <w:spacing w:line="360" w:lineRule="auto"/>
        <w:ind w:left="720"/>
      </w:pPr>
    </w:p>
    <w:p w14:paraId="43586465" w14:textId="2669DE80" w:rsidR="00681C99" w:rsidRDefault="00681C99" w:rsidP="00C80318">
      <w:pPr>
        <w:spacing w:line="360" w:lineRule="auto"/>
        <w:ind w:left="720"/>
      </w:pPr>
    </w:p>
    <w:p w14:paraId="001CA5A1" w14:textId="019F9365" w:rsidR="005C2545" w:rsidRDefault="006B7625" w:rsidP="00C80318">
      <w:pPr>
        <w:spacing w:line="360" w:lineRule="auto"/>
        <w:ind w:left="720"/>
      </w:pPr>
      <w:r>
        <w:rPr>
          <w:noProof/>
        </w:rPr>
        <mc:AlternateContent>
          <mc:Choice Requires="wps">
            <w:drawing>
              <wp:anchor distT="0" distB="0" distL="114300" distR="114300" simplePos="0" relativeHeight="251985920" behindDoc="0" locked="0" layoutInCell="1" allowOverlap="1" wp14:anchorId="61E637FF" wp14:editId="233F1B1B">
                <wp:simplePos x="0" y="0"/>
                <wp:positionH relativeFrom="column">
                  <wp:posOffset>1939512</wp:posOffset>
                </wp:positionH>
                <wp:positionV relativeFrom="paragraph">
                  <wp:posOffset>177697</wp:posOffset>
                </wp:positionV>
                <wp:extent cx="509018" cy="58888"/>
                <wp:effectExtent l="0" t="57150" r="24765" b="36830"/>
                <wp:wrapNone/>
                <wp:docPr id="336" name="Straight Arrow Connector 336"/>
                <wp:cNvGraphicFramePr/>
                <a:graphic xmlns:a="http://schemas.openxmlformats.org/drawingml/2006/main">
                  <a:graphicData uri="http://schemas.microsoft.com/office/word/2010/wordprocessingShape">
                    <wps:wsp>
                      <wps:cNvCnPr/>
                      <wps:spPr>
                        <a:xfrm flipH="1" flipV="1">
                          <a:off x="0" y="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413B084" id="Straight Arrow Connector 336" o:spid="_x0000_s1026" type="#_x0000_t32" style="position:absolute;margin-left:152.7pt;margin-top:14pt;width:40.1pt;height:4.65pt;flip:x y;z-index:25198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5E22E06F" wp14:editId="28855B86">
                <wp:simplePos x="0" y="0"/>
                <wp:positionH relativeFrom="column">
                  <wp:posOffset>2443701</wp:posOffset>
                </wp:positionH>
                <wp:positionV relativeFrom="paragraph">
                  <wp:posOffset>84650</wp:posOffset>
                </wp:positionV>
                <wp:extent cx="2456121" cy="350874"/>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wps:spPr>
                      <wps:txbx>
                        <w:txbxContent>
                          <w:p w14:paraId="21EC9B27" w14:textId="4595C905" w:rsidR="006B7625" w:rsidRPr="006B7625" w:rsidRDefault="006B7625">
                            <w:pPr>
                              <w:rPr>
                                <w:lang w:val="en-US"/>
                              </w:rPr>
                            </w:pPr>
                            <w:r>
                              <w:rPr>
                                <w:lang w:val="en-US"/>
                              </w:rPr>
                              <w:t>Vector of maximum class separation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2E06F" id="Text Box 335" o:spid="_x0000_s1097" type="#_x0000_t202" style="position:absolute;left:0;text-align:left;margin-left:192.4pt;margin-top:6.65pt;width:193.4pt;height:27.65pt;z-index:25198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" filled="f" stroked="f" strokeweight=".5pt">
                <v:textbox>
                  <w:txbxContent>
                    <w:p w14:paraId="21EC9B27" w14:textId="4595C905" w:rsidR="006B7625" w:rsidRPr="006B7625" w:rsidRDefault="006B7625">
                      <w:pPr>
                        <w:rPr>
                          <w:lang w:val="en-US"/>
                        </w:rPr>
                      </w:pPr>
                      <w:r>
                        <w:rPr>
                          <w:lang w:val="en-US"/>
                        </w:rPr>
                        <w:t>Vector of maximum class separation</w:t>
                      </w:r>
                    </w:p>
                  </w:txbxContent>
                </v:textbox>
              </v:shape>
            </w:pict>
          </mc:Fallback>
        </mc:AlternateContent>
      </w:r>
    </w:p>
    <w:p w14:paraId="4818D38C" w14:textId="4F2EA121" w:rsidR="005C2545" w:rsidRDefault="005C2545" w:rsidP="00C80318">
      <w:pPr>
        <w:spacing w:line="360" w:lineRule="auto"/>
        <w:ind w:left="720"/>
      </w:pPr>
    </w:p>
    <w:p w14:paraId="4AE85929" w14:textId="1B440520" w:rsidR="00926368" w:rsidRDefault="00926368" w:rsidP="00926368">
      <w:pPr>
        <w:pStyle w:val="Caption"/>
      </w:pPr>
      <w:bookmarkStart w:id="42" w:name="_Ref43667817"/>
      <w:r>
        <w:t xml:space="preserve">Figure </w:t>
      </w:r>
      <w:fldSimple w:instr=" SEQ Figure \* ARABIC ">
        <w:r>
          <w:rPr>
            <w:noProof/>
          </w:rPr>
          <w:t>16</w:t>
        </w:r>
      </w:fldSimple>
      <w:bookmarkEnd w:id="42"/>
      <w:r>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489107"/>
      <w:r>
        <w:t>Quadratic Discriminant Analysis (QDA)</w:t>
      </w:r>
      <w:bookmarkEnd w:id="43"/>
    </w:p>
    <w:p w14:paraId="5BD715C6" w14:textId="5B6250EF"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347968">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489108"/>
      <w:r>
        <w:t>Support Vector Machines (SVM)</w:t>
      </w:r>
      <w:bookmarkEnd w:id="44"/>
    </w:p>
    <w:p w14:paraId="4DF23DA5" w14:textId="24AB0DD0"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w:t>
      </w:r>
      <w:r w:rsidR="00F3451F">
        <w:lastRenderedPageBreak/>
        <w:t xml:space="preserve">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3710B8">
        <w:instrText xml:space="preserve"> ADDIN EN.CITE &lt;EndNote&gt;&lt;Cite&gt;&lt;Author&gt;Berwick&lt;/Author&gt;&lt;Year&gt;n.d.&lt;/Year&gt;&lt;RecNum&gt;54&lt;/RecNum&gt;&lt;DisplayText&gt;[89]&lt;/DisplayText&gt;&lt;record&gt;&lt;rec-number&gt;54&lt;/rec-number&gt;&lt;foreign-keys&gt;&lt;key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710B8">
        <w:rPr>
          <w:noProof/>
        </w:rPr>
        <w:t>[89]</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5" w:name="_Toc43489109"/>
      <w:r>
        <w:rPr>
          <w:i/>
        </w:rPr>
        <w:t>k</w:t>
      </w:r>
      <w:r>
        <w:t>-Nearest Neighbours (kNN)</w:t>
      </w:r>
      <w:bookmarkEnd w:id="45"/>
    </w:p>
    <w:p w14:paraId="727DDD96" w14:textId="674FF0B2"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710B8">
        <w:instrText xml:space="preserve"> ADDIN EN.CITE &lt;EndNote&gt;&lt;Cite&gt;&lt;Author&gt;Teknomo&lt;/Author&gt;&lt;Year&gt;n.d.&lt;/Year&gt;&lt;RecNum&gt;55&lt;/RecNum&gt;&lt;DisplayText&gt;[90]&lt;/DisplayText&gt;&lt;record&gt;&lt;rec-number&gt;55&lt;/rec-number&gt;&lt;foreign-keys&gt;&lt;key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710B8">
        <w:rPr>
          <w:noProof/>
        </w:rPr>
        <w:t>[90]</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DB5AB0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3878E30" wp14:editId="607C447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6A6E5E" w:rsidRPr="00025F89" w:rsidRDefault="006A6E5E"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98" type="#_x0000_t202" style="position:absolute;left:0;text-align:left;margin-left:5.8pt;margin-top:-23.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6A6E5E" w:rsidRPr="00025F89" w:rsidRDefault="006A6E5E"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710B8">
        <w:instrText xml:space="preserve"> ADDIN EN.CITE &lt;EndNote&gt;&lt;Cite&gt;&lt;Year&gt;n.d.&lt;/Year&gt;&lt;RecNum&gt;56&lt;/RecNum&gt;&lt;DisplayText&gt;[91]&lt;/DisplayText&gt;&lt;record&gt;&lt;rec-number&gt;56&lt;/rec-number&gt;&lt;foreign-keys&gt;&lt;key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710B8">
        <w:rPr>
          <w:noProof/>
        </w:rPr>
        <w:t>[91]</w:t>
      </w:r>
      <w:r w:rsidR="00C74C37">
        <w:fldChar w:fldCharType="end"/>
      </w:r>
      <w:r w:rsidR="00CD6B47">
        <w:t xml:space="preserve">. </w:t>
      </w:r>
    </w:p>
    <w:p w14:paraId="63E14897" w14:textId="4BA6E90A" w:rsidR="00CD6B47" w:rsidRDefault="00CD6B47" w:rsidP="00CD6B47">
      <w:pPr>
        <w:ind w:left="1440"/>
      </w:pPr>
    </w:p>
    <w:p w14:paraId="5D470EBB" w14:textId="58D02C27" w:rsidR="00CD6B47" w:rsidRDefault="00CD6B47" w:rsidP="00C80318">
      <w:pPr>
        <w:spacing w:line="360" w:lineRule="auto"/>
        <w:ind w:left="720"/>
      </w:pPr>
      <w:r>
        <w:lastRenderedPageBreak/>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3710B8">
        <w:instrText xml:space="preserve"> ADDIN EN.CITE &lt;EndNote&gt;&lt;Cite&gt;&lt;Year&gt;2018&lt;/Year&gt;&lt;RecNum&gt;57&lt;/RecNum&gt;&lt;DisplayText&gt;[92]&lt;/DisplayText&gt;&lt;record&gt;&lt;rec-number&gt;57&lt;/rec-number&gt;&lt;foreign-keys&gt;&lt;key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710B8">
        <w:rPr>
          <w:noProof/>
        </w:rPr>
        <w:t>[92]</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46" w:name="_Ref23797638"/>
      <w:bookmarkStart w:id="47" w:name="_Ref23797641"/>
      <w:bookmarkStart w:id="48" w:name="_Toc43489110"/>
      <w:r>
        <w:t>Simulation</w:t>
      </w:r>
      <w:bookmarkEnd w:id="46"/>
      <w:bookmarkEnd w:id="47"/>
      <w:bookmarkEnd w:id="48"/>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49" w:name="_Toc43489111"/>
      <w:r>
        <w:t>Simulation Methodology</w:t>
      </w:r>
      <w:bookmarkEnd w:id="49"/>
      <w:r>
        <w:t xml:space="preserve"> </w:t>
      </w:r>
      <w:r w:rsidR="00490097">
        <w:t xml:space="preserve"> </w:t>
      </w:r>
    </w:p>
    <w:p w14:paraId="509F0C25" w14:textId="6DBA905B"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interfaces&lt;/IDText&gt;&lt;DisplayText&gt;[93]&lt;/DisplayText&gt;&lt;record&gt;&lt;ref-type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710B8">
        <w:rPr>
          <w:noProof/>
        </w:rPr>
        <w:t>[93]</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528D187C"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w:t>
      </w:r>
      <w:r w:rsidR="00F22AE3">
        <w:lastRenderedPageBreak/>
        <w:t>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interfaces&lt;/IDText&gt;&lt;DisplayText&gt;[94]&lt;/DisplayText&gt;&lt;record&gt;&lt;ref-type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710B8">
        <w:rPr>
          <w:noProof/>
        </w:rPr>
        <w:t>[94]</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35712" behindDoc="0" locked="0" layoutInCell="1" allowOverlap="1" wp14:anchorId="7B1CEA73" wp14:editId="1A5ACAD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6A6E5E" w:rsidRPr="002F3553" w:rsidRDefault="006A6E5E"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6A6E5E" w:rsidRPr="002F3553" w:rsidRDefault="006A6E5E"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99" style="position:absolute;margin-left:-13.05pt;margin-top:0;width:438.25pt;height:509.75pt;z-index:2516357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100"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01"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0" o:title=""/>
                  </v:shape>
                  <v:shape id="Picture 16" o:spid="_x0000_s1102"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1" o:title=""/>
                  </v:shape>
                </v:group>
                <v:shape id="Text Box 37" o:spid="_x0000_s1103"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6A6E5E" w:rsidRPr="002F3553" w:rsidRDefault="006A6E5E" w:rsidP="002F3553">
                        <w:pPr>
                          <w:jc w:val="center"/>
                          <w:rPr>
                            <w:lang w:val="en-US"/>
                          </w:rPr>
                        </w:pPr>
                        <w:r>
                          <w:rPr>
                            <w:lang w:val="en-US"/>
                          </w:rPr>
                          <w:t>(a)</w:t>
                        </w:r>
                      </w:p>
                    </w:txbxContent>
                  </v:textbox>
                </v:shape>
                <v:shape id="Text Box 38" o:spid="_x0000_s1104"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6A6E5E" w:rsidRPr="002F3553" w:rsidRDefault="006A6E5E" w:rsidP="002F3553">
                        <w:pPr>
                          <w:jc w:val="center"/>
                          <w:rPr>
                            <w:lang w:val="en-US"/>
                          </w:rPr>
                        </w:pPr>
                        <w:r>
                          <w:rPr>
                            <w:lang w:val="en-US"/>
                          </w:rPr>
                          <w:t>(b)</w:t>
                        </w:r>
                      </w:p>
                    </w:txbxContent>
                  </v:textbox>
                </v:shape>
                <w10:wrap type="topAndBottom"/>
              </v:group>
            </w:pict>
          </mc:Fallback>
        </mc:AlternateContent>
      </w:r>
    </w:p>
    <w:p w14:paraId="71293DBD" w14:textId="6D91A900" w:rsidR="009763B9" w:rsidRDefault="009763B9" w:rsidP="009763B9">
      <w:pPr>
        <w:pStyle w:val="Caption"/>
      </w:pPr>
      <w:bookmarkStart w:id="50" w:name="_Ref23791241"/>
      <w:r>
        <w:t xml:space="preserve">Figure </w:t>
      </w:r>
      <w:fldSimple w:instr=" SEQ Figure \* ARABIC ">
        <w:r w:rsidR="00926368">
          <w:rPr>
            <w:noProof/>
          </w:rPr>
          <w:t>17</w:t>
        </w:r>
      </w:fldSimple>
      <w:bookmarkEnd w:id="50"/>
      <w:r>
        <w:t xml:space="preserve"> - Heatmaps of spectral power obtained by taking the STFT of the EEG dataset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1" w:name="_Toc43489112"/>
      <w:r>
        <w:t>Simulation Results</w:t>
      </w:r>
      <w:bookmarkEnd w:id="51"/>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2" w:name="_Ref23791327"/>
      <w:r>
        <w:t xml:space="preserve">Table </w:t>
      </w:r>
      <w:fldSimple w:instr=" SEQ Table \* ARABIC ">
        <w:r w:rsidR="00196FDA">
          <w:rPr>
            <w:noProof/>
          </w:rPr>
          <w:t>2</w:t>
        </w:r>
      </w:fldSimple>
      <w:bookmarkEnd w:id="52"/>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CDBE7EA" w:rsidR="004E7070" w:rsidRDefault="004E7070" w:rsidP="004E7070">
      <w:pPr>
        <w:pStyle w:val="Caption"/>
      </w:pPr>
      <w:r>
        <w:rPr>
          <w:noProof/>
          <w:lang w:eastAsia="en-AU"/>
        </w:rPr>
        <w:lastRenderedPageBreak/>
        <w:drawing>
          <wp:anchor distT="0" distB="0" distL="114300" distR="114300" simplePos="0" relativeHeight="251725824" behindDoc="0" locked="0" layoutInCell="1" allowOverlap="1" wp14:anchorId="3C4AE1DB" wp14:editId="28238201">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3" w:name="_Ref24019082"/>
      <w:r>
        <w:t xml:space="preserve">Figure </w:t>
      </w:r>
      <w:fldSimple w:instr=" SEQ Figure \* ARABIC ">
        <w:r w:rsidR="00926368">
          <w:rPr>
            <w:noProof/>
          </w:rPr>
          <w:t>18</w:t>
        </w:r>
      </w:fldSimple>
      <w:bookmarkEnd w:id="53"/>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4" w:name="_Ref23791368"/>
      <w:r>
        <w:t xml:space="preserve">Table </w:t>
      </w:r>
      <w:fldSimple w:instr=" SEQ Table \* ARABIC ">
        <w:r w:rsidR="00196FDA">
          <w:rPr>
            <w:noProof/>
          </w:rPr>
          <w:t>3</w:t>
        </w:r>
      </w:fldSimple>
      <w:bookmarkEnd w:id="54"/>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F72CD27" w:rsidR="00974D86" w:rsidRPr="009B2B49" w:rsidRDefault="00974D86" w:rsidP="00974D86">
      <w:pPr>
        <w:pStyle w:val="Caption"/>
      </w:pPr>
      <w:bookmarkStart w:id="55" w:name="_Ref24019092"/>
      <w:r>
        <w:lastRenderedPageBreak/>
        <w:t xml:space="preserve">Figure </w:t>
      </w:r>
      <w:fldSimple w:instr=" SEQ Figure \* ARABIC ">
        <w:r w:rsidR="00926368">
          <w:rPr>
            <w:noProof/>
          </w:rPr>
          <w:t>19</w:t>
        </w:r>
      </w:fldSimple>
      <w:bookmarkEnd w:id="55"/>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3F9F3CF0" w:rsidR="009536AF" w:rsidRPr="00400BA0" w:rsidRDefault="004E7070" w:rsidP="00974D86">
      <w:pPr>
        <w:spacing w:line="360" w:lineRule="auto"/>
        <w:ind w:left="720"/>
      </w:pPr>
      <w:r>
        <w:rPr>
          <w:noProof/>
          <w:lang w:eastAsia="en-AU"/>
        </w:rPr>
        <w:drawing>
          <wp:anchor distT="0" distB="0" distL="114300" distR="114300" simplePos="0" relativeHeight="251726848" behindDoc="0" locked="0" layoutInCell="1" allowOverlap="1" wp14:anchorId="3A711CF1" wp14:editId="753F1E2D">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 </w:instrText>
      </w:r>
      <w:r w:rsidR="003710B8">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EN.CITE.DATA </w:instrText>
      </w:r>
      <w:r w:rsidR="003710B8">
        <w:fldChar w:fldCharType="end"/>
      </w:r>
      <w:r w:rsidR="00FF6C25">
        <w:fldChar w:fldCharType="separate"/>
      </w:r>
      <w:r w:rsidR="003710B8">
        <w:rPr>
          <w:noProof/>
        </w:rPr>
        <w:t>[78, 95, 96]</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56" w:name="_Toc43489113"/>
      <w:r>
        <w:lastRenderedPageBreak/>
        <w:t>Proposed System</w:t>
      </w:r>
      <w:bookmarkEnd w:id="56"/>
    </w:p>
    <w:p w14:paraId="46C741C2" w14:textId="3106BD6E" w:rsidR="00B56F23" w:rsidRDefault="00674A14" w:rsidP="002E6F4B">
      <w:pPr>
        <w:spacing w:line="360" w:lineRule="auto"/>
      </w:pPr>
      <w:r>
        <w:rPr>
          <w:noProof/>
          <w:lang w:eastAsia="en-AU"/>
        </w:rPr>
        <w:drawing>
          <wp:anchor distT="0" distB="0" distL="114300" distR="114300" simplePos="0" relativeHeight="251611136" behindDoc="0" locked="0" layoutInCell="1" allowOverlap="1" wp14:anchorId="2EFE5808" wp14:editId="11759EEF">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79E0BBC3" w:rsidR="00674A14" w:rsidRDefault="008D57FF" w:rsidP="008D57FF">
      <w:pPr>
        <w:pStyle w:val="Caption"/>
      </w:pPr>
      <w:bookmarkStart w:id="57" w:name="_Ref23791522"/>
      <w:r>
        <w:t xml:space="preserve">Figure </w:t>
      </w:r>
      <w:fldSimple w:instr=" SEQ Figure \* ARABIC ">
        <w:r w:rsidR="00926368">
          <w:rPr>
            <w:noProof/>
          </w:rPr>
          <w:t>20</w:t>
        </w:r>
      </w:fldSimple>
      <w:bookmarkEnd w:id="57"/>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62688" behindDoc="0" locked="0" layoutInCell="1" allowOverlap="1" wp14:anchorId="45E315F9" wp14:editId="685EF098">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6A6E5E" w:rsidRPr="003B3762" w:rsidRDefault="006A6E5E"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05" style="position:absolute;margin-left:-.25pt;margin-top:14.1pt;width:444.25pt;height:256.25pt;z-index:2517626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06"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6" o:title=""/>
                </v:shape>
                <v:line id="Straight Connector 69" o:spid="_x0000_s1107"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08"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6A6E5E" w:rsidRPr="003B3762" w:rsidRDefault="006A6E5E"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09"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10"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6553B81C" w:rsidR="005040F2" w:rsidRDefault="008D57FF" w:rsidP="008D57FF">
      <w:pPr>
        <w:pStyle w:val="Caption"/>
      </w:pPr>
      <w:bookmarkStart w:id="58" w:name="_Ref23791597"/>
      <w:r>
        <w:t xml:space="preserve">Figure </w:t>
      </w:r>
      <w:fldSimple w:instr=" SEQ Figure \* ARABIC ">
        <w:r w:rsidR="00926368">
          <w:rPr>
            <w:noProof/>
          </w:rPr>
          <w:t>21</w:t>
        </w:r>
      </w:fldSimple>
      <w:bookmarkEnd w:id="58"/>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59" w:name="_Toc43489114"/>
      <w:r>
        <w:lastRenderedPageBreak/>
        <w:t>EEG Hardware</w:t>
      </w:r>
      <w:bookmarkEnd w:id="59"/>
    </w:p>
    <w:p w14:paraId="6919D0E3" w14:textId="7AA9ACDA" w:rsidR="0064617F" w:rsidRDefault="0064617F" w:rsidP="002E6F4B">
      <w:pPr>
        <w:spacing w:line="360" w:lineRule="auto"/>
        <w:ind w:left="360"/>
      </w:pPr>
      <w:r>
        <w:rPr>
          <w:noProof/>
          <w:lang w:eastAsia="en-AU"/>
        </w:rPr>
        <w:drawing>
          <wp:anchor distT="0" distB="0" distL="114300" distR="114300" simplePos="0" relativeHeight="251612160" behindDoc="0" locked="0" layoutInCell="1" allowOverlap="1" wp14:anchorId="7DC0315A" wp14:editId="1D40D2C9">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67019BEA" w:rsidR="0064617F" w:rsidRDefault="00565E52" w:rsidP="00565E52">
      <w:pPr>
        <w:pStyle w:val="Caption"/>
      </w:pPr>
      <w:bookmarkStart w:id="60" w:name="_Ref23791930"/>
      <w:r>
        <w:t xml:space="preserve">Figure </w:t>
      </w:r>
      <w:fldSimple w:instr=" SEQ Figure \* ARABIC ">
        <w:r w:rsidR="00926368">
          <w:rPr>
            <w:noProof/>
          </w:rPr>
          <w:t>22</w:t>
        </w:r>
      </w:fldSimple>
      <w:bookmarkEnd w:id="60"/>
      <w:r>
        <w:t xml:space="preserve"> - A photo of the Florida Research Instruments EEG Headband </w:t>
      </w:r>
      <w:r>
        <w:fldChar w:fldCharType="begin"/>
      </w:r>
      <w:r w:rsidR="003710B8">
        <w:instrText xml:space="preserve"> ADDIN EN.CITE &lt;EndNote&gt;&lt;Cite&gt;&lt;Author&gt;Florida Research Instruments&lt;/Author&gt;&lt;Year&gt;n.d.&lt;/Year&gt;&lt;RecNum&gt;75&lt;/RecNum&gt;&lt;DisplayText&gt;[97]&lt;/DisplayText&gt;&lt;record&gt;&lt;rec-number&gt;75&lt;/rec-number&gt;&lt;foreign-keys&gt;&lt;key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710B8">
        <w:rPr>
          <w:noProof/>
        </w:rPr>
        <w:t>[97]</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61" w:name="_Ref23791973"/>
      <w:r>
        <w:t xml:space="preserve">Table </w:t>
      </w:r>
      <w:fldSimple w:instr=" SEQ Table \* ARABIC ">
        <w:r w:rsidR="00196FDA">
          <w:rPr>
            <w:noProof/>
          </w:rPr>
          <w:t>4</w:t>
        </w:r>
      </w:fldSimple>
      <w:bookmarkEnd w:id="61"/>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2" w:name="_Toc43489115"/>
      <w:r>
        <w:t>Data Acquisition System</w:t>
      </w:r>
      <w:r w:rsidR="005F1A4A">
        <w:t xml:space="preserve"> Hardware</w:t>
      </w:r>
      <w:bookmarkEnd w:id="62"/>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3D729EE"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3710B8">
        <w:instrText xml:space="preserve"> ADDIN EN.CITE &lt;EndNote&gt;&lt;Cite&gt;&lt;Author&gt;Kaya M&lt;/Author&gt;&lt;Year&gt;2018&lt;/Year&gt;&lt;RecNum&gt;12&lt;/RecNum&gt;&lt;DisplayText&gt;[94]&lt;/DisplayText&gt;&lt;record&gt;&lt;rec-number&gt;12&lt;/rec-number&gt;&lt;foreign-keys&gt;&lt;key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710B8">
        <w:rPr>
          <w:noProof/>
        </w:rPr>
        <w:t>[94]</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9D2CD57"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rPr>
          <w:noProof/>
        </w:rPr>
        <w:drawing>
          <wp:inline distT="0" distB="0" distL="0" distR="0" wp14:anchorId="7CCD207B" wp14:editId="5AE31B25">
            <wp:extent cx="5565775"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proofErr w:type="gramStart"/>
      <w:r w:rsidR="004A01B7">
        <w:t>BoM)  is</w:t>
      </w:r>
      <w:proofErr w:type="gramEnd"/>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w:t>
      </w:r>
      <w:r>
        <w:lastRenderedPageBreak/>
        <w:t>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EBAFE09" w:rsidR="002E0AB7" w:rsidRDefault="000768E8" w:rsidP="00F46CF7">
      <w:pPr>
        <w:pStyle w:val="Caption"/>
      </w:pPr>
      <w:bookmarkStart w:id="63" w:name="_Ref23792071"/>
      <w:r w:rsidRPr="00176B53">
        <w:rPr>
          <w:noProof/>
          <w:lang w:eastAsia="en-AU"/>
        </w:rPr>
        <w:drawing>
          <wp:anchor distT="0" distB="0" distL="114300" distR="114300" simplePos="0" relativeHeight="251615232" behindDoc="0" locked="0" layoutInCell="1" allowOverlap="1" wp14:anchorId="7043AE8F" wp14:editId="55954823">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926368">
          <w:rPr>
            <w:noProof/>
          </w:rPr>
          <w:t>23</w:t>
        </w:r>
      </w:fldSimple>
      <w:bookmarkEnd w:id="63"/>
      <w:r w:rsidR="00F46CF7" w:rsidRPr="00176B53">
        <w:t xml:space="preserve"> - The PCB layout of the Data Acquisition Board.</w:t>
      </w:r>
    </w:p>
    <w:p w14:paraId="49D3C45A" w14:textId="6ABF9C64" w:rsidR="00F46CF7" w:rsidRDefault="000768E8" w:rsidP="00F46CF7">
      <w:pPr>
        <w:pStyle w:val="Caption"/>
      </w:pPr>
      <w:bookmarkStart w:id="64" w:name="_Ref23792082"/>
      <w:r>
        <w:rPr>
          <w:noProof/>
        </w:rPr>
        <w:drawing>
          <wp:inline distT="0" distB="0" distL="0" distR="0" wp14:anchorId="212698BF" wp14:editId="5AFD3D8E">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926368">
          <w:rPr>
            <w:noProof/>
          </w:rPr>
          <w:t>24</w:t>
        </w:r>
      </w:fldSimple>
      <w:bookmarkEnd w:id="64"/>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5" w:name="_Toc43489116"/>
      <w:r>
        <w:lastRenderedPageBreak/>
        <w:t>Power Supply</w:t>
      </w:r>
      <w:r w:rsidR="00EE572C">
        <w:t xml:space="preserve"> and Grounding</w:t>
      </w:r>
      <w:bookmarkEnd w:id="65"/>
    </w:p>
    <w:p w14:paraId="3A25350B" w14:textId="498FC88F"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710B8">
        <w:instrText xml:space="preserve"> ADDIN EN.CITE &lt;EndNote&gt;&lt;Cite&gt;&lt;Author&gt;Microchip&lt;/Author&gt;&lt;Year&gt;n.d.&lt;/Year&gt;&lt;RecNum&gt;84&lt;/RecNum&gt;&lt;DisplayText&gt;[98]&lt;/DisplayText&gt;&lt;record&gt;&lt;rec-number&gt;84&lt;/rec-number&gt;&lt;foreign-keys&gt;&lt;key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710B8">
        <w:rPr>
          <w:noProof/>
        </w:rPr>
        <w:t>[98]</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3710B8">
        <w:instrText xml:space="preserve"> ADDIN EN.CITE &lt;EndNote&gt;&lt;Cite&gt;&lt;Author&gt;ST Electronics&lt;/Author&gt;&lt;Year&gt;2018&lt;/Year&gt;&lt;RecNum&gt;85&lt;/RecNum&gt;&lt;DisplayText&gt;[99]&lt;/DisplayText&gt;&lt;record&gt;&lt;rec-number&gt;85&lt;/rec-number&gt;&lt;foreign-keys&gt;&lt;key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710B8">
        <w:rPr>
          <w:noProof/>
        </w:rPr>
        <w:t>[99]</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66" w:name="_Toc43489117"/>
      <w:r>
        <w:t>ADS1299</w:t>
      </w:r>
      <w:bookmarkEnd w:id="66"/>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w:t>
      </w:r>
      <w:proofErr w:type="spellStart"/>
      <w:r w:rsidR="006373C6">
        <w:t>t</w:t>
      </w:r>
      <w:proofErr w:type="spellEnd"/>
      <w:r w:rsidR="006373C6">
        <w:t xml:space="preserve">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67" w:name="_Toc43489118"/>
      <w:r>
        <w:t>ATmega328PB</w:t>
      </w:r>
      <w:bookmarkEnd w:id="67"/>
    </w:p>
    <w:p w14:paraId="3996AF88" w14:textId="042259F5" w:rsidR="009014DF" w:rsidRDefault="006373C6" w:rsidP="002E6F4B">
      <w:pPr>
        <w:spacing w:line="360" w:lineRule="auto"/>
        <w:ind w:left="1080"/>
      </w:pPr>
      <w:r>
        <w:t xml:space="preserve">The implementation details for the ATmega328PB were based on the Arduino Nano schematic </w:t>
      </w:r>
      <w:r>
        <w:fldChar w:fldCharType="begin"/>
      </w:r>
      <w:r w:rsidR="003710B8">
        <w:instrText xml:space="preserve"> ADDIN EN.CITE &lt;EndNote&gt;&lt;Cite&gt;&lt;Author&gt;Vita&lt;/Author&gt;&lt;Year&gt;2014&lt;/Year&gt;&lt;RecNum&gt;86&lt;/RecNum&gt;&lt;DisplayText&gt;[100]&lt;/DisplayText&gt;&lt;record&gt;&lt;rec-number&gt;86&lt;/rec-number&gt;&lt;foreign-keys&gt;&lt;key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710B8">
        <w:rPr>
          <w:noProof/>
        </w:rPr>
        <w:t>[100]</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68" w:name="_Ref42112595"/>
      <w:bookmarkStart w:id="69" w:name="_Toc43489119"/>
      <w:r>
        <w:t>Communications</w:t>
      </w:r>
      <w:bookmarkEnd w:id="68"/>
      <w:bookmarkEnd w:id="69"/>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0" w:name="_Toc43489120"/>
      <w:r>
        <w:t>Interfaces</w:t>
      </w:r>
      <w:bookmarkEnd w:id="70"/>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1" w:name="_Ref23792151"/>
      <w:r>
        <w:t xml:space="preserve">Table </w:t>
      </w:r>
      <w:fldSimple w:instr=" SEQ Table \* ARABIC ">
        <w:r w:rsidR="00196FDA">
          <w:rPr>
            <w:noProof/>
          </w:rPr>
          <w:t>5</w:t>
        </w:r>
      </w:fldSimple>
      <w:bookmarkEnd w:id="71"/>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30CC4546"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710B8">
              <w:instrText xml:space="preserve"> ADDIN EN.CITE &lt;EndNote&gt;&lt;Cite&gt;&lt;Author&gt;Atmel&lt;/Author&gt;&lt;Year&gt;2016&lt;/Year&gt;&lt;RecNum&gt;81&lt;/RecNum&gt;&lt;DisplayText&gt;[101]&lt;/DisplayText&gt;&lt;record&gt;&lt;rec-number&gt;81&lt;/rec-number&gt;&lt;foreign-keys&gt;&lt;key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710B8">
              <w:rPr>
                <w:noProof/>
              </w:rPr>
              <w:t>[101]</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2" w:name="_Ref42114473"/>
      <w:bookmarkStart w:id="73" w:name="_Ref42114469"/>
      <w:r>
        <w:t xml:space="preserve">Table </w:t>
      </w:r>
      <w:fldSimple w:instr=" SEQ Table \* ARABIC ">
        <w:r w:rsidR="00196FDA">
          <w:rPr>
            <w:noProof/>
          </w:rPr>
          <w:t>6</w:t>
        </w:r>
      </w:fldSimple>
      <w:bookmarkEnd w:id="72"/>
      <w:r>
        <w:t xml:space="preserve"> – Internal interface specifications for the Data Acquisition board.</w:t>
      </w:r>
      <w:bookmarkEnd w:id="73"/>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4" w:name="_Toc43489121"/>
      <w:r>
        <w:t>Isolation and Safety</w:t>
      </w:r>
      <w:bookmarkEnd w:id="74"/>
    </w:p>
    <w:p w14:paraId="5D2CFEDC" w14:textId="65A4BB83"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710B8">
        <w:instrText xml:space="preserve"> ADDIN EN.CITE &lt;EndNote&gt;&lt;Cite&gt;&lt;Author&gt;Analog Devices&lt;/Author&gt;&lt;Year&gt;2012&lt;/Year&gt;&lt;RecNum&gt;101&lt;/RecNum&gt;&lt;DisplayText&gt;[102]&lt;/DisplayText&gt;&lt;record&gt;&lt;rec-number&gt;101&lt;/rec-number&gt;&lt;foreign-keys&gt;&lt;key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710B8">
        <w:rPr>
          <w:noProof/>
        </w:rPr>
        <w:t>[102]</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26277843"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3710B8">
        <w:instrText xml:space="preserve"> ADDIN EN.CITE &lt;EndNote&gt;&lt;Cite&gt;&lt;Author&gt;Thought Technology Ltd.&lt;/Author&gt;&lt;Year&gt;n.d.&lt;/Year&gt;&lt;RecNum&gt;102&lt;/RecNum&gt;&lt;DisplayText&gt;[103]&lt;/DisplayText&gt;&lt;record&gt;&lt;rec-number&gt;102&lt;/rec-number&gt;&lt;foreign-keys&gt;&lt;key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710B8">
        <w:rPr>
          <w:noProof/>
        </w:rPr>
        <w:t>[103]</w:t>
      </w:r>
      <w:r w:rsidR="004B1AFC">
        <w:fldChar w:fldCharType="end"/>
      </w:r>
      <w:r w:rsidR="004B1AFC">
        <w:t xml:space="preserve">. While </w:t>
      </w:r>
      <w:r w:rsidR="004B1AFC">
        <w:lastRenderedPageBreak/>
        <w:t xml:space="preserve">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07D1B4BC" w:rsidR="004B1AFC" w:rsidRDefault="004B1AFC" w:rsidP="004B1AFC">
      <w:pPr>
        <w:pStyle w:val="ListParagraph"/>
        <w:numPr>
          <w:ilvl w:val="0"/>
          <w:numId w:val="39"/>
        </w:numPr>
        <w:spacing w:line="360" w:lineRule="auto"/>
      </w:pPr>
      <w:r>
        <w:t xml:space="preserve">Isolate the USB connection.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3710B8">
        <w:instrText xml:space="preserve"> ADDIN EN.CITE &lt;EndNote&gt;&lt;Cite&gt;&lt;Author&gt;Digikey&lt;/Author&gt;&lt;Year&gt;n.d.&lt;/Year&gt;&lt;RecNum&gt;103&lt;/RecNum&gt;&lt;DisplayText&gt;[104]&lt;/DisplayText&gt;&lt;record&gt;&lt;rec-number&gt;103&lt;/rec-number&gt;&lt;foreign-keys&gt;&lt;key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710B8">
        <w:rPr>
          <w:noProof/>
        </w:rPr>
        <w:t>[104]</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3EA0082"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3710B8">
        <w:instrText xml:space="preserve"> ADDIN EN.CITE &lt;EndNote&gt;&lt;Cite&gt;&lt;Author&gt;Digikey&lt;/Author&gt;&lt;Year&gt;n.d.&lt;/Year&gt;&lt;RecNum&gt;104&lt;/RecNum&gt;&lt;DisplayText&gt;[105]&lt;/DisplayText&gt;&lt;record&gt;&lt;rec-number&gt;104&lt;/rec-number&gt;&lt;foreign-keys&gt;&lt;key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710B8">
        <w:rPr>
          <w:noProof/>
        </w:rPr>
        <w:t>[105]</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35CA86C5"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w:t>
      </w:r>
      <w:r w:rsidR="005B0D1C">
        <w:lastRenderedPageBreak/>
        <w:t>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710B8">
        <w:instrText xml:space="preserve"> ADDIN EN.CITE &lt;EndNote&gt;&lt;Cite&gt;&lt;Author&gt;Standards Australia&lt;/Author&gt;&lt;Year&gt;1995&lt;/Year&gt;&lt;RecNum&gt;105&lt;/RecNum&gt;&lt;DisplayText&gt;[106]&lt;/DisplayText&gt;&lt;record&gt;&lt;rec-number&gt;105&lt;/rec-number&gt;&lt;foreign-keys&gt;&lt;key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710B8">
        <w:rPr>
          <w:noProof/>
        </w:rPr>
        <w:t>[106]</w:t>
      </w:r>
      <w:r w:rsidR="00D35323">
        <w:fldChar w:fldCharType="end"/>
      </w:r>
      <w:r w:rsidR="005B0D1C">
        <w:t xml:space="preserve"> and IPC-2221 </w:t>
      </w:r>
      <w:r w:rsidR="00D35323">
        <w:fldChar w:fldCharType="begin"/>
      </w:r>
      <w:r w:rsidR="003710B8">
        <w:instrText xml:space="preserve"> ADDIN EN.CITE &lt;EndNote&gt;&lt;Cite&gt;&lt;Author&gt;IPC&lt;/Author&gt;&lt;Year&gt;2003&lt;/Year&gt;&lt;RecNum&gt;106&lt;/RecNum&gt;&lt;DisplayText&gt;[107]&lt;/DisplayText&gt;&lt;record&gt;&lt;rec-number&gt;106&lt;/rec-number&gt;&lt;foreign-keys&gt;&lt;key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710B8">
        <w:rPr>
          <w:noProof/>
        </w:rPr>
        <w:t>[107]</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5" w:name="_Toc43489122"/>
      <w:r>
        <w:t>Data Acquisition System Software</w:t>
      </w:r>
      <w:bookmarkEnd w:id="75"/>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134EC087" w:rsidR="00B62A84" w:rsidRDefault="00A37F24" w:rsidP="00B62A84">
      <w:pPr>
        <w:pStyle w:val="Caption"/>
      </w:pPr>
      <w:bookmarkStart w:id="76" w:name="_Ref23792530"/>
      <w:r>
        <w:rPr>
          <w:noProof/>
          <w:lang w:eastAsia="en-AU"/>
        </w:rPr>
        <w:drawing>
          <wp:anchor distT="0" distB="0" distL="114300" distR="114300" simplePos="0" relativeHeight="251752448" behindDoc="0" locked="0" layoutInCell="1" allowOverlap="1" wp14:anchorId="4B289554" wp14:editId="402F5E6E">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0">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926368">
          <w:rPr>
            <w:noProof/>
          </w:rPr>
          <w:t>25</w:t>
        </w:r>
      </w:fldSimple>
      <w:bookmarkEnd w:id="76"/>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77" w:name="_Toc43489123"/>
      <w:r>
        <w:t xml:space="preserve">SPI </w:t>
      </w:r>
      <w:r w:rsidR="00596FCD">
        <w:t>Timing Requirements</w:t>
      </w:r>
      <w:r>
        <w:t xml:space="preserve"> for ADS1299</w:t>
      </w:r>
      <w:bookmarkEnd w:id="77"/>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28CD18E5" wp14:editId="744686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6A6E5E" w:rsidRPr="00025F89" w:rsidRDefault="006A6E5E"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11" type="#_x0000_t202" style="position:absolute;left:0;text-align:left;margin-left:381.25pt;margin-top:-29.2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6A6E5E" w:rsidRPr="00025F89" w:rsidRDefault="006A6E5E"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w:t>
      </w:r>
      <w:proofErr w:type="spellStart"/>
      <w:r w:rsidR="00596FCD">
        <w:t>nnels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w:t>
      </w:r>
      <w:proofErr w:type="spellStart"/>
      <w:r>
        <w:t>ust</w:t>
      </w:r>
      <w:proofErr w:type="spellEnd"/>
      <w:r>
        <w:t xml:space="preserve">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78" w:name="_Toc43489124"/>
      <w:r>
        <w:t>Configuring and Operating ADS1299</w:t>
      </w:r>
      <w:bookmarkEnd w:id="78"/>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79" w:name="_Ref42115689"/>
      <w:r w:rsidRPr="00056B50">
        <w:t xml:space="preserve">Table </w:t>
      </w:r>
      <w:fldSimple w:instr=" SEQ Table \* ARABIC ">
        <w:r w:rsidR="00196FDA">
          <w:rPr>
            <w:noProof/>
          </w:rPr>
          <w:t>7</w:t>
        </w:r>
      </w:fldSimple>
      <w:bookmarkEnd w:id="79"/>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910F7F1" w:rsidR="00056B50" w:rsidRPr="00056B50" w:rsidRDefault="00056B50" w:rsidP="00056B50">
      <w:pPr>
        <w:pStyle w:val="Caption"/>
      </w:pPr>
      <w:bookmarkStart w:id="80" w:name="_Ref23792682"/>
      <w:r w:rsidRPr="00056B50">
        <w:rPr>
          <w:noProof/>
        </w:rPr>
        <w:lastRenderedPageBreak/>
        <w:drawing>
          <wp:anchor distT="0" distB="0" distL="114300" distR="114300" simplePos="0" relativeHeight="251636736" behindDoc="0" locked="0" layoutInCell="1" allowOverlap="1" wp14:anchorId="162B052C" wp14:editId="50ABE643">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926368">
          <w:rPr>
            <w:noProof/>
          </w:rPr>
          <w:t>26</w:t>
        </w:r>
      </w:fldSimple>
      <w:bookmarkEnd w:id="80"/>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1" w:name="_Ref42370284"/>
      <w:bookmarkStart w:id="82" w:name="_Toc43489125"/>
      <w:r>
        <w:t>Processing and Transmission</w:t>
      </w:r>
      <w:bookmarkEnd w:id="81"/>
      <w:bookmarkEnd w:id="82"/>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83" w:name="_Toc43489126"/>
      <w:r>
        <w:t>Classification and Control Hardware</w:t>
      </w:r>
      <w:bookmarkEnd w:id="83"/>
    </w:p>
    <w:p w14:paraId="4847747A" w14:textId="02EC14A8"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710B8">
        <w:instrText xml:space="preserve"> ADDIN EN.CITE &lt;EndNote&gt;&lt;Cite&gt;&lt;Author&gt;Thornton&lt;/Author&gt;&lt;Year&gt;2016&lt;/Year&gt;&lt;RecNum&gt;76&lt;/RecNum&gt;&lt;DisplayText&gt;[108]&lt;/DisplayText&gt;&lt;record&gt;&lt;rec-number&gt;76&lt;/rec-number&gt;&lt;foreign-keys&gt;&lt;key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710B8">
        <w:rPr>
          <w:noProof/>
        </w:rPr>
        <w:t>[108]</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7B310275"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is representative of the data acquired in this application. If this is true, the data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42D3971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3710B8">
        <w:instrText xml:space="preserve"> ADDIN EN.CITE &lt;EndNote&gt;&lt;Cite&gt;&lt;Author&gt;ST Electronics&lt;/Author&gt;&lt;Year&gt;2017&lt;/Year&gt;&lt;RecNum&gt;82&lt;/RecNum&gt;&lt;DisplayText&gt;[109, 110]&lt;/DisplayText&gt;&lt;record&gt;&lt;rec-number&gt;82&lt;/rec-number&gt;&lt;foreign-keys&gt;&lt;key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710B8">
        <w:rPr>
          <w:noProof/>
        </w:rPr>
        <w:t>[109, 110]</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AFC59ED" w:rsidR="0063599F" w:rsidRDefault="00254DA5" w:rsidP="0063599F">
      <w:pPr>
        <w:pStyle w:val="Caption"/>
      </w:pPr>
      <w:bookmarkStart w:id="84" w:name="_Ref23793155"/>
      <w:r>
        <w:rPr>
          <w:noProof/>
        </w:rPr>
        <mc:AlternateContent>
          <mc:Choice Requires="wpg">
            <w:drawing>
              <wp:anchor distT="0" distB="0" distL="114300" distR="114300" simplePos="0" relativeHeight="251799552" behindDoc="0" locked="0" layoutInCell="1" allowOverlap="1" wp14:anchorId="0EF7D8CA" wp14:editId="6DAD7DD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6A6E5E" w:rsidRPr="00254DA5" w:rsidRDefault="006A6E5E"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6A6E5E" w:rsidRPr="00254DA5" w:rsidRDefault="006A6E5E"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12" style="position:absolute;margin-left:0;margin-top:0;width:453.5pt;height:455.25pt;z-index:251799552;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113"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43" o:title=""/>
                </v:shape>
                <v:shape id="Text Box 178" o:spid="_x0000_s1114"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6A6E5E" w:rsidRPr="00254DA5" w:rsidRDefault="006A6E5E" w:rsidP="00254DA5">
                        <w:pPr>
                          <w:jc w:val="center"/>
                          <w:rPr>
                            <w:lang w:val="en-US"/>
                          </w:rPr>
                        </w:pPr>
                        <w:r>
                          <w:rPr>
                            <w:lang w:val="en-US"/>
                          </w:rPr>
                          <w:t>Prosthetic Forearm</w:t>
                        </w:r>
                      </w:p>
                    </w:txbxContent>
                  </v:textbox>
                </v:shape>
                <v:shape id="Text Box 179" o:spid="_x0000_s1115"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6A6E5E" w:rsidRPr="00254DA5" w:rsidRDefault="006A6E5E"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926368">
          <w:rPr>
            <w:noProof/>
          </w:rPr>
          <w:t>27</w:t>
        </w:r>
      </w:fldSimple>
      <w:bookmarkEnd w:id="84"/>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85" w:name="_Toc43489127"/>
      <w:r>
        <w:t>Power Supply</w:t>
      </w:r>
      <w:bookmarkEnd w:id="85"/>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3E2583D8" w:rsidR="00102797" w:rsidRPr="00102797" w:rsidRDefault="00E11FD4" w:rsidP="00102797">
      <w:pPr>
        <w:pStyle w:val="Caption"/>
      </w:pPr>
      <w:bookmarkStart w:id="86" w:name="_Ref43389065"/>
      <w:r>
        <w:rPr>
          <w:noProof/>
        </w:rPr>
        <w:lastRenderedPageBreak/>
        <w:drawing>
          <wp:anchor distT="0" distB="0" distL="114300" distR="114300" simplePos="0" relativeHeight="251815936" behindDoc="0" locked="0" layoutInCell="1" allowOverlap="1" wp14:anchorId="7F7127AC" wp14:editId="33C28C36">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4912" behindDoc="0" locked="0" layoutInCell="1" allowOverlap="1" wp14:anchorId="041C5203" wp14:editId="4989B016">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926368">
          <w:rPr>
            <w:noProof/>
          </w:rPr>
          <w:t>28</w:t>
        </w:r>
      </w:fldSimple>
      <w:bookmarkEnd w:id="86"/>
      <w:r w:rsidR="00102797">
        <w:t xml:space="preserve"> – The PCB layout of the Classification and Control Board.</w:t>
      </w:r>
    </w:p>
    <w:p w14:paraId="7676A153" w14:textId="5EC28EAB" w:rsidR="00102797" w:rsidRPr="00102797" w:rsidRDefault="00102797" w:rsidP="00102797">
      <w:pPr>
        <w:pStyle w:val="Caption"/>
      </w:pPr>
      <w:bookmarkStart w:id="87" w:name="_Ref43389076"/>
      <w:r>
        <w:t xml:space="preserve">Figure </w:t>
      </w:r>
      <w:fldSimple w:instr=" SEQ Figure \* ARABIC ">
        <w:r w:rsidR="00926368">
          <w:rPr>
            <w:noProof/>
          </w:rPr>
          <w:t>29</w:t>
        </w:r>
      </w:fldSimple>
      <w:bookmarkEnd w:id="87"/>
      <w:r>
        <w:t xml:space="preserve"> – A photo of the Classification and Control Board. A pad was lifted on the Micro-USB connector</w:t>
      </w:r>
      <w:r w:rsidR="00F200B3">
        <w:t>. T</w:t>
      </w:r>
      <w:r>
        <w:t>his was artfully fixed by Jerry Zhou of the Electrical Engineering Department.</w:t>
      </w:r>
    </w:p>
    <w:p w14:paraId="384D87B9" w14:textId="20020BD1"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3710B8">
        <w:instrText xml:space="preserve"> ADDIN EN.CITE &lt;EndNote&gt;&lt;Cite&gt;&lt;Author&gt;Microchip&lt;/Author&gt;&lt;Year&gt;2012&lt;/Year&gt;&lt;RecNum&gt;100&lt;/RecNum&gt;&lt;DisplayText&gt;[111, 112]&lt;/DisplayText&gt;&lt;record&gt;&lt;rec-number&gt;100&lt;/rec-number&gt;&lt;foreign-keys&gt;&lt;key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3710B8">
        <w:rPr>
          <w:noProof/>
        </w:rPr>
        <w:t>[111, 112]</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31968" behindDoc="0" locked="0" layoutInCell="1" allowOverlap="1" wp14:anchorId="03F10A99" wp14:editId="423505DF">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13B4BEA7" w:rsidR="00384D3B" w:rsidRDefault="00384D3B" w:rsidP="00384D3B">
      <w:pPr>
        <w:pStyle w:val="Caption"/>
      </w:pPr>
      <w:bookmarkStart w:id="88" w:name="_Ref42107611"/>
      <w:r>
        <w:t xml:space="preserve">Figure </w:t>
      </w:r>
      <w:fldSimple w:instr=" SEQ Figure \* ARABIC ">
        <w:r w:rsidR="00926368">
          <w:rPr>
            <w:noProof/>
          </w:rPr>
          <w:t>30</w:t>
        </w:r>
      </w:fldSimple>
      <w:bookmarkEnd w:id="88"/>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89" w:name="_Toc43489128"/>
      <w:r>
        <w:t>STM32VGT</w:t>
      </w:r>
      <w:bookmarkEnd w:id="89"/>
    </w:p>
    <w:p w14:paraId="667DAF58" w14:textId="3F39D9EE" w:rsidR="00667362" w:rsidRDefault="00C3110B" w:rsidP="00176B53">
      <w:pPr>
        <w:spacing w:line="360" w:lineRule="auto"/>
        <w:ind w:left="810"/>
      </w:pPr>
      <w:r>
        <w:t>By examining the STM32 Discovery Board schematic</w:t>
      </w:r>
      <w:r w:rsidR="002C356B">
        <w:t xml:space="preserve"> </w:t>
      </w:r>
      <w:r w:rsidR="002C356B">
        <w:fldChar w:fldCharType="begin"/>
      </w:r>
      <w:r w:rsidR="003710B8">
        <w:instrText xml:space="preserve"> ADDIN EN.CITE &lt;EndNote&gt;&lt;Cite&gt;&lt;Author&gt;ST Electronics&lt;/Author&gt;&lt;Year&gt;2017&lt;/Year&gt;&lt;RecNum&gt;82&lt;/RecNum&gt;&lt;DisplayText&gt;[109]&lt;/DisplayText&gt;&lt;record&gt;&lt;rec-number&gt;82&lt;/rec-number&gt;&lt;foreign-keys&gt;&lt;key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710B8">
        <w:rPr>
          <w:noProof/>
        </w:rPr>
        <w:t>[109]</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23E1355B" w:rsidR="00667362" w:rsidRDefault="008A70EE" w:rsidP="00667362">
      <w:pPr>
        <w:pStyle w:val="Caption"/>
      </w:pPr>
      <w:bookmarkStart w:id="90" w:name="_Ref42109241"/>
      <w:r>
        <w:rPr>
          <w:noProof/>
        </w:rPr>
        <w:drawing>
          <wp:anchor distT="0" distB="0" distL="114300" distR="114300" simplePos="0" relativeHeight="251732992" behindDoc="0" locked="0" layoutInCell="1" allowOverlap="1" wp14:anchorId="02AA5457" wp14:editId="072F199A">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926368">
          <w:rPr>
            <w:noProof/>
          </w:rPr>
          <w:t>31</w:t>
        </w:r>
      </w:fldSimple>
      <w:bookmarkEnd w:id="9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1" w:name="_Toc43489129"/>
      <w:r>
        <w:t>Measurement and Control</w:t>
      </w:r>
      <w:bookmarkEnd w:id="91"/>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0B29FA09"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3710B8">
        <w:instrText xml:space="preserve"> ADDIN EN.CITE &lt;EndNote&gt;&lt;Cite&gt;&lt;Author&gt;ST Electronics&lt;/Author&gt;&lt;Year&gt;2016&lt;/Year&gt;&lt;RecNum&gt;83&lt;/RecNum&gt;&lt;DisplayText&gt;[110]&lt;/DisplayText&gt;&lt;record&gt;&lt;rec-number&gt;83&lt;/rec-number&gt;&lt;foreign-keys&gt;&lt;key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3710B8">
        <w:rPr>
          <w:noProof/>
        </w:rPr>
        <w:t>[110]</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34016" behindDoc="0" locked="0" layoutInCell="1" allowOverlap="1" wp14:anchorId="54FCD3FF" wp14:editId="34F5D767">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4C1A18FB" w:rsidR="00313383" w:rsidRDefault="00667362" w:rsidP="005430F7">
      <w:pPr>
        <w:pStyle w:val="Caption"/>
      </w:pPr>
      <w:bookmarkStart w:id="92" w:name="_Ref42110084"/>
      <w:r>
        <w:t xml:space="preserve">Figure </w:t>
      </w:r>
      <w:fldSimple w:instr=" SEQ Figure \* ARABIC ">
        <w:r w:rsidR="00926368">
          <w:rPr>
            <w:noProof/>
          </w:rPr>
          <w:t>32</w:t>
        </w:r>
      </w:fldSimple>
      <w:bookmarkEnd w:id="92"/>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93" w:name="_Ref42112508"/>
      <w:bookmarkStart w:id="94" w:name="_Toc43489130"/>
      <w:r>
        <w:t>Communications</w:t>
      </w:r>
      <w:bookmarkEnd w:id="93"/>
      <w:bookmarkEnd w:id="94"/>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08EB659" w:rsidR="000E7EE6" w:rsidRPr="000E7EE6" w:rsidRDefault="00922F68" w:rsidP="000E7EE6">
      <w:pPr>
        <w:pStyle w:val="Caption"/>
      </w:pPr>
      <w:bookmarkStart w:id="95" w:name="_Ref42110095"/>
      <w:r>
        <w:rPr>
          <w:noProof/>
        </w:rPr>
        <w:lastRenderedPageBreak/>
        <w:drawing>
          <wp:anchor distT="0" distB="0" distL="114300" distR="114300" simplePos="0" relativeHeight="251598847" behindDoc="0" locked="0" layoutInCell="1" allowOverlap="1" wp14:anchorId="20FBABCA" wp14:editId="5655559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926368">
          <w:rPr>
            <w:noProof/>
          </w:rPr>
          <w:t>33</w:t>
        </w:r>
      </w:fldSimple>
      <w:bookmarkEnd w:id="95"/>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96" w:name="_Toc43489131"/>
      <w:r>
        <w:t>Interfaces</w:t>
      </w:r>
      <w:bookmarkEnd w:id="96"/>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97" w:name="_Ref23793027"/>
      <w:r>
        <w:t xml:space="preserve">Table </w:t>
      </w:r>
      <w:fldSimple w:instr=" SEQ Table \* ARABIC ">
        <w:r w:rsidR="00196FDA">
          <w:rPr>
            <w:noProof/>
          </w:rPr>
          <w:t>8</w:t>
        </w:r>
      </w:fldSimple>
      <w:bookmarkEnd w:id="9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98" w:name="_Ref42110157"/>
      <w:r>
        <w:t xml:space="preserve">Table </w:t>
      </w:r>
      <w:fldSimple w:instr=" SEQ Table \* ARABIC ">
        <w:r w:rsidR="00196FDA">
          <w:rPr>
            <w:noProof/>
          </w:rPr>
          <w:t>9</w:t>
        </w:r>
      </w:fldSimple>
      <w:bookmarkEnd w:id="9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99" w:name="_Toc43489132"/>
      <w:r>
        <w:t>Classification and Control Software</w:t>
      </w:r>
      <w:bookmarkEnd w:id="99"/>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70542E8" w:rsidR="00102651" w:rsidRDefault="00D5740F" w:rsidP="00102651">
      <w:pPr>
        <w:pStyle w:val="Caption"/>
      </w:pPr>
      <w:bookmarkStart w:id="100" w:name="_Ref23793773"/>
      <w:r w:rsidRPr="00173CAF">
        <w:rPr>
          <w:noProof/>
          <w:color w:val="222222"/>
          <w:lang w:eastAsia="en-AU"/>
        </w:rPr>
        <w:lastRenderedPageBreak/>
        <w:drawing>
          <wp:anchor distT="0" distB="0" distL="114300" distR="114300" simplePos="0" relativeHeight="251639808" behindDoc="0" locked="0" layoutInCell="1" allowOverlap="1" wp14:anchorId="48699E42" wp14:editId="22C0A300">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926368">
          <w:rPr>
            <w:noProof/>
          </w:rPr>
          <w:t>34</w:t>
        </w:r>
      </w:fldSimple>
      <w:bookmarkEnd w:id="10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101" w:name="_Ref42372539"/>
      <w:bookmarkStart w:id="102" w:name="_Toc43489133"/>
      <w:r>
        <w:t>Serial Library</w:t>
      </w:r>
      <w:bookmarkEnd w:id="101"/>
      <w:bookmarkEnd w:id="102"/>
    </w:p>
    <w:p w14:paraId="5E848EF6" w14:textId="548E1586" w:rsidR="00173CAF" w:rsidRDefault="00173CAF" w:rsidP="002778E0">
      <w:pPr>
        <w:spacing w:line="360" w:lineRule="auto"/>
        <w:ind w:left="810"/>
      </w:pPr>
      <w:r>
        <w:t xml:space="preserve">Utilising the Hardware Abstraction Layer (HAL) functions provided by ST Electronics </w:t>
      </w:r>
      <w:r>
        <w:fldChar w:fldCharType="begin"/>
      </w:r>
      <w:r w:rsidR="003710B8">
        <w:instrText xml:space="preserve"> ADDIN EN.CITE &lt;EndNote&gt;&lt;Cite&gt;&lt;Author&gt;ST Electronics&lt;/Author&gt;&lt;Year&gt;2017&lt;/Year&gt;&lt;RecNum&gt;87&lt;/RecNum&gt;&lt;DisplayText&gt;[113]&lt;/DisplayText&gt;&lt;record&gt;&lt;rec-number&gt;87&lt;/rec-number&gt;&lt;foreign-keys&gt;&lt;key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710B8">
        <w:rPr>
          <w:noProof/>
        </w:rPr>
        <w:t>[113]</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03" w:name="_Toc43489134"/>
      <w:r>
        <w:t>Feature Extraction Module</w:t>
      </w:r>
      <w:bookmarkEnd w:id="103"/>
    </w:p>
    <w:p w14:paraId="70119065" w14:textId="13D1ADAC"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3710B8">
        <w:instrText xml:space="preserve"> ADDIN EN.CITE &lt;EndNote&gt;&lt;Cite&gt;&lt;Author&gt;Kaya M&lt;/Author&gt;&lt;Year&gt;2018&lt;/Year&gt;&lt;RecNum&gt;12&lt;/RecNum&gt;&lt;DisplayText&gt;[94]&lt;/DisplayText&gt;&lt;record&gt;&lt;rec-number&gt;12&lt;/rec-number&gt;&lt;foreign-keys&gt;&lt;key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3710B8">
        <w:rPr>
          <w:noProof/>
        </w:rPr>
        <w:t>[94]</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04" w:name="_Toc43489135"/>
      <w:r>
        <w:t>Classification Module</w:t>
      </w:r>
      <w:bookmarkEnd w:id="104"/>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54496" behindDoc="0" locked="0" layoutInCell="1" allowOverlap="1" wp14:anchorId="1A2EC167" wp14:editId="5339EC20">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6A6E5E" w:rsidRPr="00025F89" w:rsidRDefault="006A6E5E"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16" type="#_x0000_t202" style="position:absolute;left:0;text-align:left;margin-left:5.8pt;margin-top:-40.45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6A6E5E" w:rsidRPr="00025F89" w:rsidRDefault="006A6E5E"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w:t>
      </w:r>
      <w:proofErr w:type="spellStart"/>
      <w:r w:rsidR="00BA2E8C">
        <w:t>rvation</w:t>
      </w:r>
      <w:proofErr w:type="spellEnd"/>
      <w:r w:rsidR="00BA2E8C">
        <w:t xml:space="preserve"> </w:t>
      </w:r>
      <w:proofErr w:type="gramStart"/>
      <w:r w:rsidR="00BA2E8C">
        <w:t>was</w:t>
      </w:r>
      <w:proofErr w:type="gramEnd"/>
      <w:r w:rsidR="00BA2E8C">
        <w:t xml:space="preserve"> on the hyperplane, the result would be 0. </w:t>
      </w:r>
    </w:p>
    <w:p w14:paraId="6B692982" w14:textId="0D103EB7" w:rsidR="0074148B" w:rsidRDefault="003511F0" w:rsidP="003511F0">
      <w:pPr>
        <w:pStyle w:val="Caption"/>
      </w:pPr>
      <w:bookmarkStart w:id="105" w:name="_Ref42375961"/>
      <w:r>
        <w:lastRenderedPageBreak/>
        <w:t xml:space="preserve">Figure </w:t>
      </w:r>
      <w:fldSimple w:instr=" SEQ Figure \* ARABIC ">
        <w:r w:rsidR="00926368">
          <w:rPr>
            <w:noProof/>
          </w:rPr>
          <w:t>35</w:t>
        </w:r>
      </w:fldSimple>
      <w:bookmarkEnd w:id="105"/>
      <w:r>
        <w:rPr>
          <w:noProof/>
        </w:rPr>
        <w:drawing>
          <wp:anchor distT="0" distB="0" distL="114300" distR="114300" simplePos="0" relativeHeight="251755520" behindDoc="0" locked="0" layoutInCell="1" allowOverlap="1" wp14:anchorId="1E211861" wp14:editId="7024592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w:t>
      </w:r>
    </w:p>
    <w:p w14:paraId="38F04178" w14:textId="05A10614"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06" w:name="_Toc43489136"/>
      <w:r>
        <w:t>Control Module</w:t>
      </w:r>
      <w:bookmarkEnd w:id="106"/>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07" w:name="_Toc43489137"/>
      <w:r>
        <w:rPr>
          <w:color w:val="000000"/>
          <w:szCs w:val="32"/>
        </w:rPr>
        <w:t>3D Printed Prosthetic Arm</w:t>
      </w:r>
      <w:bookmarkEnd w:id="10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D5E3AAB"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710B8">
        <w:rPr>
          <w:color w:val="000000"/>
        </w:rPr>
        <w:instrText xml:space="preserve"> ADDIN EN.CITE &lt;EndNote&gt;&lt;Cite&gt;&lt;Author&gt;Mota&lt;/Author&gt;&lt;Year&gt;2017&lt;/Year&gt;&lt;RecNum&gt;77&lt;/RecNum&gt;&lt;DisplayText&gt;[115]&lt;/DisplayText&gt;&lt;record&gt;&lt;rec-number&gt;77&lt;/rec-number&gt;&lt;foreign-keys&gt;&lt;key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710B8">
        <w:rPr>
          <w:noProof/>
          <w:color w:val="000000"/>
        </w:rPr>
        <w:t>[115]</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5411768C" w:rsidR="00BF28BA" w:rsidRDefault="003C31EF" w:rsidP="00BF28BA">
      <w:pPr>
        <w:pStyle w:val="NormalWeb"/>
        <w:spacing w:after="0" w:afterAutospacing="0" w:line="240" w:lineRule="atLeast"/>
      </w:pPr>
      <w:bookmarkStart w:id="108" w:name="_Ref23881770"/>
      <w:r>
        <w:rPr>
          <w:noProof/>
          <w:color w:val="000000"/>
        </w:rPr>
        <w:lastRenderedPageBreak/>
        <mc:AlternateContent>
          <mc:Choice Requires="wpg">
            <w:drawing>
              <wp:anchor distT="0" distB="0" distL="114300" distR="114300" simplePos="0" relativeHeight="251724800" behindDoc="0" locked="0" layoutInCell="1" allowOverlap="1" wp14:anchorId="4C29BFAD" wp14:editId="3D7CD242">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2"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6A6E5E" w:rsidRPr="0060068C" w:rsidRDefault="006A6E5E"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3"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6A6E5E" w:rsidRPr="0060068C" w:rsidRDefault="006A6E5E"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6A6E5E" w:rsidRPr="0060068C" w:rsidRDefault="006A6E5E"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17" style="position:absolute;margin-left:0;margin-top:0;width:438.45pt;height:594.85pt;z-index:2517248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118"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19"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5" o:title="" cropbottom="12469f"/>
                  </v:shape>
                  <v:shape id="Text Box 53" o:spid="_x0000_s1120"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6A6E5E" w:rsidRPr="0060068C" w:rsidRDefault="006A6E5E" w:rsidP="00A67871">
                          <w:pPr>
                            <w:jc w:val="center"/>
                            <w:rPr>
                              <w:lang w:val="en-US"/>
                            </w:rPr>
                          </w:pPr>
                          <w:r>
                            <w:rPr>
                              <w:lang w:val="en-US"/>
                            </w:rPr>
                            <w:t>(a)</w:t>
                          </w:r>
                        </w:p>
                      </w:txbxContent>
                    </v:textbox>
                  </v:shape>
                </v:group>
                <v:group id="Group 90" o:spid="_x0000_s1121"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22"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6" o:title="" croptop="3865f" cropbottom="8079f"/>
                  </v:shape>
                  <v:shape id="Text Box 54" o:spid="_x0000_s1123"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6A6E5E" w:rsidRPr="0060068C" w:rsidRDefault="006A6E5E" w:rsidP="00A67871">
                          <w:pPr>
                            <w:jc w:val="center"/>
                            <w:rPr>
                              <w:lang w:val="en-US"/>
                            </w:rPr>
                          </w:pPr>
                          <w:r>
                            <w:rPr>
                              <w:lang w:val="en-US"/>
                            </w:rPr>
                            <w:t>(b)</w:t>
                          </w:r>
                        </w:p>
                      </w:txbxContent>
                    </v:textbox>
                  </v:shape>
                </v:group>
                <v:group id="Group 91" o:spid="_x0000_s1124"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125"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7" o:title="" croptop="12902f"/>
                  </v:shape>
                  <v:shape id="Text Box 88" o:spid="_x0000_s1126"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6A6E5E" w:rsidRPr="0060068C" w:rsidRDefault="006A6E5E"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926368">
          <w:rPr>
            <w:noProof/>
          </w:rPr>
          <w:t>36</w:t>
        </w:r>
      </w:fldSimple>
      <w:bookmarkEnd w:id="10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09" w:name="_Toc43489138"/>
      <w:r>
        <w:rPr>
          <w:color w:val="000000"/>
          <w:szCs w:val="32"/>
        </w:rPr>
        <w:lastRenderedPageBreak/>
        <w:t xml:space="preserve">Interim </w:t>
      </w:r>
      <w:r w:rsidR="00BF28BA">
        <w:rPr>
          <w:color w:val="000000"/>
          <w:szCs w:val="32"/>
        </w:rPr>
        <w:t>Demonstration Hardware and Software</w:t>
      </w:r>
      <w:bookmarkEnd w:id="10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0" w:name="_Toc43489139"/>
      <w:r>
        <w:t xml:space="preserve">Interim </w:t>
      </w:r>
      <w:r w:rsidR="00BF28BA">
        <w:t>Demonstration App</w:t>
      </w:r>
      <w:bookmarkEnd w:id="11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11" w:name="_Toc43489140"/>
      <w:r>
        <w:t xml:space="preserve">Interim </w:t>
      </w:r>
      <w:r w:rsidR="003C31EF" w:rsidRPr="001917F8">
        <w:t>Demonstration Board Hardware</w:t>
      </w:r>
      <w:bookmarkEnd w:id="11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2C1D7D07" w:rsidR="00BF28BA" w:rsidRDefault="002C3FE7" w:rsidP="003E5CC3">
      <w:pPr>
        <w:pStyle w:val="Caption"/>
      </w:pPr>
      <w:bookmarkStart w:id="112" w:name="_Ref24022148"/>
      <w:r>
        <w:rPr>
          <w:noProof/>
          <w:color w:val="222222"/>
        </w:rPr>
        <w:lastRenderedPageBreak/>
        <w:drawing>
          <wp:anchor distT="0" distB="0" distL="114300" distR="114300" simplePos="0" relativeHeight="251727872" behindDoc="0" locked="0" layoutInCell="1" allowOverlap="1" wp14:anchorId="5562EFB3" wp14:editId="789B0484">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926368">
          <w:rPr>
            <w:noProof/>
          </w:rPr>
          <w:t>37</w:t>
        </w:r>
      </w:fldSimple>
      <w:bookmarkEnd w:id="112"/>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08416" behindDoc="0" locked="0" layoutInCell="1" allowOverlap="1" wp14:anchorId="4020A78A" wp14:editId="6E093449">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0">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6A6E5E" w:rsidRPr="0060068C" w:rsidRDefault="006A6E5E"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6A6E5E" w:rsidRPr="0060068C" w:rsidRDefault="006A6E5E"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127" style="position:absolute;left:0;text-align:left;margin-left:83.35pt;margin-top:.1pt;width:271.15pt;height:328.05pt;z-index:2517084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128"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129"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1" o:title=""/>
                  </v:shape>
                  <v:shape id="Picture 34" o:spid="_x0000_s1130"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2" o:title="" croptop="1478f" cropbottom="1529f" cropleft="2903f" cropright="4943f"/>
                  </v:shape>
                </v:group>
                <v:shape id="Text Box 85" o:spid="_x0000_s1131"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6A6E5E" w:rsidRPr="0060068C" w:rsidRDefault="006A6E5E" w:rsidP="0060068C">
                        <w:pPr>
                          <w:jc w:val="center"/>
                          <w:rPr>
                            <w:lang w:val="en-US"/>
                          </w:rPr>
                        </w:pPr>
                        <w:r>
                          <w:rPr>
                            <w:lang w:val="en-US"/>
                          </w:rPr>
                          <w:t>(a)</w:t>
                        </w:r>
                      </w:p>
                    </w:txbxContent>
                  </v:textbox>
                </v:shape>
                <v:shape id="Text Box 86" o:spid="_x0000_s1132"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6A6E5E" w:rsidRPr="0060068C" w:rsidRDefault="006A6E5E" w:rsidP="0060068C">
                        <w:pPr>
                          <w:jc w:val="center"/>
                          <w:rPr>
                            <w:lang w:val="en-US"/>
                          </w:rPr>
                        </w:pPr>
                        <w:r>
                          <w:rPr>
                            <w:lang w:val="en-US"/>
                          </w:rPr>
                          <w:t>(b)</w:t>
                        </w:r>
                      </w:p>
                    </w:txbxContent>
                  </v:textbox>
                </v:shape>
                <w10:wrap type="topAndBottom"/>
              </v:group>
            </w:pict>
          </mc:Fallback>
        </mc:AlternateContent>
      </w:r>
    </w:p>
    <w:p w14:paraId="18FE60D8" w14:textId="620A634B" w:rsidR="0060068C" w:rsidRDefault="0060068C" w:rsidP="0060068C">
      <w:pPr>
        <w:pStyle w:val="Caption"/>
      </w:pPr>
      <w:bookmarkStart w:id="113" w:name="_Ref23794451"/>
      <w:r>
        <w:t xml:space="preserve">Figure </w:t>
      </w:r>
      <w:fldSimple w:instr=" SEQ Figure \* ARABIC ">
        <w:r w:rsidR="00926368">
          <w:rPr>
            <w:noProof/>
          </w:rPr>
          <w:t>38</w:t>
        </w:r>
      </w:fldSimple>
      <w:bookmarkEnd w:id="11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14" w:name="_Toc43489141"/>
      <w:r>
        <w:t xml:space="preserve">Interim </w:t>
      </w:r>
      <w:r w:rsidR="00BF28BA" w:rsidRPr="001917F8">
        <w:t>Demonstration Board Software</w:t>
      </w:r>
      <w:bookmarkEnd w:id="114"/>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31616" behindDoc="0" locked="0" layoutInCell="1" allowOverlap="1" wp14:anchorId="6AD21EB4" wp14:editId="7227C9E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31E29691" w:rsidR="00745CF6" w:rsidRDefault="0060068C" w:rsidP="0060068C">
      <w:pPr>
        <w:pStyle w:val="Caption"/>
      </w:pPr>
      <w:bookmarkStart w:id="115" w:name="_Ref23794570"/>
      <w:r>
        <w:t xml:space="preserve">Figure </w:t>
      </w:r>
      <w:fldSimple w:instr=" SEQ Figure \* ARABIC ">
        <w:r w:rsidR="00926368">
          <w:rPr>
            <w:noProof/>
          </w:rPr>
          <w:t>39</w:t>
        </w:r>
      </w:fldSimple>
      <w:bookmarkEnd w:id="11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16" w:name="_Toc43489142"/>
      <w:r>
        <w:lastRenderedPageBreak/>
        <w:t>Modular Biosignal Front End</w:t>
      </w:r>
      <w:bookmarkEnd w:id="116"/>
    </w:p>
    <w:p w14:paraId="363D2DD2" w14:textId="5428124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 </w:instrText>
      </w:r>
      <w:r w:rsidR="003710B8">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EN.CITE.DATA </w:instrText>
      </w:r>
      <w:r w:rsidR="003710B8">
        <w:fldChar w:fldCharType="end"/>
      </w:r>
      <w:r>
        <w:fldChar w:fldCharType="separate"/>
      </w:r>
      <w:r w:rsidR="003710B8">
        <w:rPr>
          <w:noProof/>
        </w:rPr>
        <w:t>[46, 55, 57, 116]</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04CC6F4C" w:rsidR="00CE7E21" w:rsidRDefault="00CE7E21" w:rsidP="00CE7E21">
      <w:pPr>
        <w:pStyle w:val="Caption"/>
      </w:pPr>
      <w:bookmarkStart w:id="117" w:name="_Ref43368787"/>
      <w:r>
        <w:t xml:space="preserve">Figure </w:t>
      </w:r>
      <w:fldSimple w:instr=" SEQ Figure \* ARABIC ">
        <w:r w:rsidR="00926368">
          <w:rPr>
            <w:noProof/>
          </w:rPr>
          <w:t>40</w:t>
        </w:r>
      </w:fldSimple>
      <w:bookmarkEnd w:id="117"/>
      <w:r>
        <w:rPr>
          <w:noProof/>
        </w:rPr>
        <w:drawing>
          <wp:anchor distT="0" distB="0" distL="114300" distR="114300" simplePos="0" relativeHeight="251773952" behindDoc="0" locked="0" layoutInCell="1" allowOverlap="1" wp14:anchorId="01686EC9" wp14:editId="7B7AA19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4">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7CDB82B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3710B8">
        <w:instrText xml:space="preserve"> ADDIN EN.CITE &lt;EndNote&gt;&lt;Cite&gt;&lt;Author&gt;Jamal&lt;/Author&gt;&lt;Year&gt;2012&lt;/Year&gt;&lt;RecNum&gt;90&lt;/RecNum&gt;&lt;DisplayText&gt;[117]&lt;/DisplayText&gt;&lt;record&gt;&lt;rec-number&gt;90&lt;/rec-number&gt;&lt;foreign-keys&gt;&lt;key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710B8">
        <w:rPr>
          <w:noProof/>
        </w:rPr>
        <w:t>[117]</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5"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383CDA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4E8D54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710B8">
        <w:instrText xml:space="preserve"> ADDIN EN.CITE &lt;EndNote&gt;&lt;Cite&gt;&lt;Author&gt;The University of Newcastle&lt;/Author&gt;&lt;Year&gt;2017&lt;/Year&gt;&lt;RecNum&gt;93&lt;/RecNum&gt;&lt;DisplayText&gt;[119]&lt;/DisplayText&gt;&lt;record&gt;&lt;rec-number&gt;93&lt;/rec-number&gt;&lt;foreign-keys&gt;&lt;key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710B8">
        <w:rPr>
          <w:noProof/>
        </w:rPr>
        <w:t>[119]</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2DC173B"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710B8">
        <w:instrText xml:space="preserve"> ADDIN EN.CITE &lt;EndNote&gt;&lt;Cite&gt;&lt;Author&gt;Smith&lt;/Author&gt;&lt;Year&gt;2020&lt;/Year&gt;&lt;RecNum&gt;94&lt;/RecNum&gt;&lt;DisplayText&gt;[120]&lt;/DisplayText&gt;&lt;record&gt;&lt;rec-number&gt;94&lt;/rec-number&gt;&lt;foreign-keys&gt;&lt;key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710B8">
        <w:rPr>
          <w:noProof/>
        </w:rPr>
        <w:t>[120]</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710B8">
        <w:instrText xml:space="preserve"> ADDIN EN.CITE &lt;EndNote&gt;&lt;Cite&gt;&lt;Author&gt;Middleton&lt;/Author&gt;&lt;Year&gt;2020&lt;/Year&gt;&lt;RecNum&gt;97&lt;/RecNum&gt;&lt;DisplayText&gt;[121]&lt;/DisplayText&gt;&lt;record&gt;&lt;rec-number&gt;97&lt;/rec-number&gt;&lt;foreign-keys&gt;&lt;key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710B8">
        <w:rPr>
          <w:noProof/>
        </w:rPr>
        <w:t>[121]</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18" w:name="_Toc43489143"/>
      <w:r>
        <w:rPr>
          <w:color w:val="000000"/>
          <w:szCs w:val="44"/>
        </w:rPr>
        <w:lastRenderedPageBreak/>
        <w:t>System Evaluation</w:t>
      </w:r>
      <w:bookmarkEnd w:id="118"/>
    </w:p>
    <w:p w14:paraId="5D7B7BBC" w14:textId="104B2E69"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710B8">
        <w:rPr>
          <w:color w:val="222222"/>
        </w:rPr>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710B8">
        <w:rPr>
          <w:noProof/>
          <w:color w:val="222222"/>
        </w:rPr>
        <w:t>[94]</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19"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1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0" w:name="_Toc43489145"/>
      <w:r>
        <w:t>Functionality Testing of ADS1299</w:t>
      </w:r>
      <w:bookmarkEnd w:id="120"/>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70880" behindDoc="0" locked="0" layoutInCell="1" allowOverlap="1" wp14:anchorId="1C81736D" wp14:editId="2A9576D2">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6">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25EDD323" w:rsidR="006B29B6" w:rsidRDefault="00086EFC" w:rsidP="00086EFC">
      <w:pPr>
        <w:pStyle w:val="Caption"/>
        <w:rPr>
          <w:color w:val="000000"/>
        </w:rPr>
      </w:pPr>
      <w:bookmarkStart w:id="121" w:name="_Ref43321625"/>
      <w:r>
        <w:t xml:space="preserve">Figure </w:t>
      </w:r>
      <w:fldSimple w:instr=" SEQ Figure \* ARABIC ">
        <w:r w:rsidR="00926368">
          <w:rPr>
            <w:noProof/>
          </w:rPr>
          <w:t>41</w:t>
        </w:r>
      </w:fldSimple>
      <w:bookmarkEnd w:id="121"/>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22" w:name="_Toc43489146"/>
      <w:r w:rsidRPr="0054577F">
        <w:t>Establishment of the Bluetooth Link</w:t>
      </w:r>
      <w:bookmarkEnd w:id="122"/>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23" w:name="_Toc43489147"/>
      <w:r w:rsidRPr="0054577F">
        <w:t xml:space="preserve">EEG Data Acquisition </w:t>
      </w:r>
      <w:r w:rsidR="0054577F">
        <w:t xml:space="preserve">using the </w:t>
      </w:r>
      <w:r w:rsidRPr="0054577F">
        <w:t>ADS1299</w:t>
      </w:r>
      <w:bookmarkEnd w:id="123"/>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54784823" w:rsidR="00607D8C" w:rsidRDefault="00607D8C" w:rsidP="00607D8C">
      <w:pPr>
        <w:pStyle w:val="Caption"/>
      </w:pPr>
      <w:bookmarkStart w:id="124" w:name="_Ref43324779"/>
      <w:r>
        <w:lastRenderedPageBreak/>
        <w:t xml:space="preserve">Figure </w:t>
      </w:r>
      <w:fldSimple w:instr=" SEQ Figure \* ARABIC ">
        <w:r w:rsidR="00926368">
          <w:rPr>
            <w:noProof/>
          </w:rPr>
          <w:t>42</w:t>
        </w:r>
      </w:fldSimple>
      <w:bookmarkEnd w:id="124"/>
      <w:r>
        <w:rPr>
          <w:noProof/>
          <w:color w:val="222222"/>
        </w:rPr>
        <w:drawing>
          <wp:anchor distT="0" distB="0" distL="114300" distR="114300" simplePos="0" relativeHeight="251771904" behindDoc="0" locked="0" layoutInCell="1" allowOverlap="1" wp14:anchorId="500741E5" wp14:editId="42FC17DA">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72928" behindDoc="0" locked="0" layoutInCell="1" allowOverlap="1" wp14:anchorId="37931581" wp14:editId="5C2BDD8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20654B98" w:rsidR="003E1DEC" w:rsidRPr="00EB63A4" w:rsidRDefault="003E1DEC" w:rsidP="003E1DEC">
      <w:pPr>
        <w:pStyle w:val="Caption"/>
      </w:pPr>
      <w:bookmarkStart w:id="125" w:name="_Ref43323538"/>
      <w:r>
        <w:t xml:space="preserve">Figure </w:t>
      </w:r>
      <w:fldSimple w:instr=" SEQ Figure \* ARABIC ">
        <w:r w:rsidR="00926368">
          <w:rPr>
            <w:noProof/>
          </w:rPr>
          <w:t>43</w:t>
        </w:r>
      </w:fldSimple>
      <w:bookmarkEnd w:id="125"/>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26" w:name="_Toc43489148"/>
      <w:r w:rsidRPr="0054577F">
        <w:t>Generation of the PWM Control Signal</w:t>
      </w:r>
      <w:bookmarkEnd w:id="12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27" w:name="_Toc43489149"/>
      <w:r w:rsidRPr="0054577F">
        <w:t>Calculating the DCT</w:t>
      </w:r>
      <w:bookmarkEnd w:id="127"/>
    </w:p>
    <w:p w14:paraId="04838813" w14:textId="596B075F"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710B8">
        <w:rPr>
          <w:noProof/>
          <w:color w:val="000000"/>
        </w:rPr>
        <w:t>[93]</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340CECE8" w:rsidR="00E81741" w:rsidRDefault="00E81741" w:rsidP="00E81741">
      <w:pPr>
        <w:pStyle w:val="Caption"/>
        <w:rPr>
          <w:color w:val="000000"/>
        </w:rPr>
      </w:pPr>
      <w:bookmarkStart w:id="128" w:name="_Ref43139950"/>
      <w:r>
        <w:t xml:space="preserve">Figure </w:t>
      </w:r>
      <w:fldSimple w:instr=" SEQ Figure \* ARABIC ">
        <w:r w:rsidR="00926368">
          <w:rPr>
            <w:noProof/>
          </w:rPr>
          <w:t>44</w:t>
        </w:r>
      </w:fldSimple>
      <w:bookmarkEnd w:id="128"/>
      <w:r>
        <w:rPr>
          <w:noProof/>
          <w:color w:val="000000"/>
        </w:rPr>
        <mc:AlternateContent>
          <mc:Choice Requires="wpg">
            <w:drawing>
              <wp:anchor distT="0" distB="0" distL="114300" distR="114300" simplePos="0" relativeHeight="251769856" behindDoc="0" locked="0" layoutInCell="1" allowOverlap="1" wp14:anchorId="1E3C0144" wp14:editId="19DFAF36">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6A6E5E" w:rsidRPr="00E81741" w:rsidRDefault="006A6E5E"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6A6E5E" w:rsidRPr="00E81741" w:rsidRDefault="006A6E5E"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33" style="position:absolute;margin-left:87.15pt;margin-top:.2pt;width:263.55pt;height:297.2pt;z-index:251769856"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34"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35"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1" o:title="" cropleft="3108f"/>
                  </v:shape>
                  <v:shape id="Picture 144" o:spid="_x0000_s1136"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2" o:title=""/>
                  </v:shape>
                </v:group>
                <v:shape id="Text Box 146" o:spid="_x0000_s1137"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6A6E5E" w:rsidRPr="00E81741" w:rsidRDefault="006A6E5E" w:rsidP="00E81741">
                        <w:pPr>
                          <w:jc w:val="center"/>
                          <w:rPr>
                            <w:lang w:val="en-US"/>
                          </w:rPr>
                        </w:pPr>
                        <w:r>
                          <w:rPr>
                            <w:lang w:val="en-US"/>
                          </w:rPr>
                          <w:t>(a)</w:t>
                        </w:r>
                      </w:p>
                    </w:txbxContent>
                  </v:textbox>
                </v:shape>
                <v:shape id="Text Box 147" o:spid="_x0000_s1138"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6A6E5E" w:rsidRPr="00E81741" w:rsidRDefault="006A6E5E"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29" w:name="_Toc43489150"/>
      <w:r w:rsidRPr="0054577F">
        <w:lastRenderedPageBreak/>
        <w:t>Testing the SVM</w:t>
      </w:r>
      <w:bookmarkEnd w:id="129"/>
    </w:p>
    <w:p w14:paraId="5D402769" w14:textId="5BD15301"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710B8">
        <w:rPr>
          <w:noProof/>
          <w:color w:val="000000"/>
        </w:rPr>
        <w:t>[93]</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0" w:name="_Toc43489151"/>
      <w:r w:rsidRPr="0054577F">
        <w:t>Classifying Real Time Data</w:t>
      </w:r>
      <w:bookmarkEnd w:id="130"/>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 xml:space="preserve">This test successfully indicated that the board </w:t>
      </w:r>
      <w:proofErr w:type="gramStart"/>
      <w:r w:rsidR="005E7D13">
        <w:rPr>
          <w:color w:val="000000"/>
        </w:rPr>
        <w:t>can</w:t>
      </w:r>
      <w:proofErr w:type="gramEnd"/>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31" w:name="_Toc43489152"/>
      <w:r>
        <w:t>All Together Now!</w:t>
      </w:r>
      <w:bookmarkEnd w:id="13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32" w:name="_Ref23797823"/>
      <w:bookmarkStart w:id="133" w:name="_Toc43489153"/>
      <w:r>
        <w:lastRenderedPageBreak/>
        <w:t>Generating Classifier Training Data</w:t>
      </w:r>
      <w:bookmarkEnd w:id="132"/>
      <w:bookmarkEnd w:id="133"/>
    </w:p>
    <w:p w14:paraId="2B48839B" w14:textId="4774CC5B"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710B8">
        <w:rPr>
          <w:noProof/>
        </w:rPr>
        <w:t>[94]</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34" w:name="_Toc43489154"/>
      <w:r>
        <w:t>Training Data Acquisition Setup</w:t>
      </w:r>
      <w:bookmarkEnd w:id="134"/>
    </w:p>
    <w:p w14:paraId="7D90931C" w14:textId="1D5C89B1" w:rsidR="00CC4963" w:rsidRDefault="001A0514" w:rsidP="002778E0">
      <w:pPr>
        <w:spacing w:line="360" w:lineRule="auto"/>
        <w:ind w:left="900"/>
      </w:pPr>
      <w:r>
        <w:t xml:space="preserve">Since training is a memory-intensive process </w:t>
      </w:r>
      <w:r>
        <w:fldChar w:fldCharType="begin"/>
      </w:r>
      <w:r w:rsidR="003710B8">
        <w:instrText xml:space="preserve"> ADDIN EN.CITE &lt;EndNote&gt;&lt;Cite&gt;&lt;Author&gt;Nalepa&lt;/Author&gt;&lt;Year&gt;2018&lt;/Year&gt;&lt;RecNum&gt;78&lt;/RecNum&gt;&lt;DisplayText&gt;[122]&lt;/DisplayText&gt;&lt;record&gt;&lt;rec-number&gt;78&lt;/rec-number&gt;&lt;foreign-keys&gt;&lt;key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710B8">
        <w:rPr>
          <w:noProof/>
        </w:rPr>
        <w:t>[122]</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35" w:name="_Toc43489155"/>
      <w:r>
        <w:t>Training Paradigm</w:t>
      </w:r>
      <w:bookmarkEnd w:id="135"/>
    </w:p>
    <w:p w14:paraId="146BBDEC" w14:textId="5DB255C6" w:rsidR="00C816F4" w:rsidRDefault="00204921" w:rsidP="002778E0">
      <w:pPr>
        <w:spacing w:line="360" w:lineRule="auto"/>
        <w:ind w:left="900"/>
      </w:pPr>
      <w:r>
        <w:t>SVM</w:t>
      </w:r>
      <w:r w:rsidR="00C1083C">
        <w:t>s</w:t>
      </w:r>
      <w:r>
        <w:t xml:space="preserve"> are supervised classifiers </w:t>
      </w:r>
      <w:r w:rsidR="00C1083C">
        <w:fldChar w:fldCharType="begin"/>
      </w:r>
      <w:r w:rsidR="003710B8">
        <w:instrText xml:space="preserve"> ADDIN EN.CITE &lt;EndNote&gt;&lt;Cite&gt;&lt;Author&gt;Winters-Hill&lt;/Author&gt;&lt;Year&gt;2007&lt;/Year&gt;&lt;RecNum&gt;79&lt;/RecNum&gt;&lt;DisplayText&gt;[123]&lt;/DisplayText&gt;&lt;record&gt;&lt;rec-number&gt;79&lt;/rec-number&gt;&lt;foreign-keys&gt;&lt;key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710B8">
        <w:rPr>
          <w:noProof/>
        </w:rPr>
        <w:t>[123]</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710B8">
        <w:rPr>
          <w:noProof/>
        </w:rPr>
        <w:t>[94]</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36" w:name="_Ref43058443"/>
      <w:r>
        <w:t xml:space="preserve">Table </w:t>
      </w:r>
      <w:fldSimple w:instr=" SEQ Table \* ARABIC ">
        <w:r w:rsidR="00196FDA">
          <w:rPr>
            <w:noProof/>
          </w:rPr>
          <w:t>10</w:t>
        </w:r>
      </w:fldSimple>
      <w:bookmarkEnd w:id="13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0AE5ED52" w:rsidR="00D51689" w:rsidRDefault="0079595B" w:rsidP="002778E0">
      <w:pPr>
        <w:spacing w:line="360" w:lineRule="auto"/>
        <w:ind w:left="900"/>
      </w:pPr>
      <w:r>
        <w:t xml:space="preserve">This training paradigm is similar to that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710B8">
        <w:instrText xml:space="preserve"> ADDIN EN.CITE &lt;EndNote&gt;&lt;Cite&gt;&lt;Author&gt;Nakatani&lt;/Author&gt;&lt;Year&gt;2011&lt;/Year&gt;&lt;RecNum&gt;80&lt;/RecNum&gt;&lt;DisplayText&gt;[124]&lt;/DisplayText&gt;&lt;record&gt;&lt;rec-number&gt;80&lt;/rec-number&gt;&lt;foreign-keys&gt;&lt;key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710B8">
        <w:rPr>
          <w:noProof/>
        </w:rPr>
        <w:t>[124]</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t>
      </w:r>
      <w:r>
        <w:lastRenderedPageBreak/>
        <w:t xml:space="preserve">will </w:t>
      </w:r>
      <w:proofErr w:type="gramStart"/>
      <w:r>
        <w:t>form</w:t>
      </w:r>
      <w:r w:rsidR="004A3116">
        <w:t>s</w:t>
      </w:r>
      <w:proofErr w:type="gramEnd"/>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37" w:name="_Toc43489156"/>
      <w:r>
        <w:t>Training Results</w:t>
      </w:r>
      <w:bookmarkEnd w:id="137"/>
    </w:p>
    <w:p w14:paraId="78D6D355" w14:textId="17C3997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710B8">
        <w:rPr>
          <w:noProof/>
        </w:rPr>
        <w:t>[94]</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3B5DF3B0"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4E8DFC2" w:rsidR="008D6B2C" w:rsidRPr="000B2192" w:rsidRDefault="00E80552" w:rsidP="002778E0">
      <w:pPr>
        <w:pStyle w:val="ListParagraph"/>
        <w:numPr>
          <w:ilvl w:val="0"/>
          <w:numId w:val="32"/>
        </w:numPr>
        <w:spacing w:line="360" w:lineRule="auto"/>
        <w:ind w:left="1530"/>
      </w:pPr>
      <w:r>
        <w:lastRenderedPageBreak/>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710B8">
        <w:instrText xml:space="preserve"> ADDIN EN.CITE &lt;EndNote&gt;&lt;Cite&gt;&lt;Author&gt;Mahmood&lt;/Author&gt;&lt;Year&gt;2019&lt;/Year&gt;&lt;RecNum&gt;95&lt;/RecNum&gt;&lt;DisplayText&gt;[125]&lt;/DisplayText&gt;&lt;record&gt;&lt;rec-number&gt;95&lt;/rec-number&gt;&lt;foreign-keys&gt;&lt;key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710B8">
        <w:rPr>
          <w:noProof/>
        </w:rPr>
        <w:t>[125]</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710B8">
        <w:instrText xml:space="preserve"> ADDIN EN.CITE &lt;EndNote&gt;&lt;Cite&gt;&lt;Author&gt;Grayden&lt;/Author&gt;&lt;Year&gt;2020&lt;/Year&gt;&lt;RecNum&gt;96&lt;/RecNum&gt;&lt;DisplayText&gt;[126]&lt;/DisplayText&gt;&lt;record&gt;&lt;rec-number&gt;96&lt;/rec-number&gt;&lt;foreign-keys&gt;&lt;key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710B8">
        <w:rPr>
          <w:noProof/>
        </w:rPr>
        <w:t>[126]</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38" w:name="_Toc43489157"/>
      <w:r>
        <w:lastRenderedPageBreak/>
        <w:t>Conclusion</w:t>
      </w:r>
      <w:bookmarkEnd w:id="138"/>
      <w:r w:rsidR="00224580">
        <w:t xml:space="preserve"> &lt;</w:t>
      </w:r>
      <w:r w:rsidR="00224580" w:rsidRPr="00224580">
        <w:rPr>
          <w:highlight w:val="yellow"/>
        </w:rPr>
        <w:t>NEEDS UPDATE</w:t>
      </w:r>
      <w:r w:rsidR="00224580">
        <w:t>&gt;</w:t>
      </w:r>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39" w:name="_Toc43489158"/>
      <w:r>
        <w:lastRenderedPageBreak/>
        <w:t>Reference List</w:t>
      </w:r>
      <w:bookmarkEnd w:id="139"/>
    </w:p>
    <w:p w14:paraId="636BA8A7" w14:textId="77777777" w:rsidR="00692810" w:rsidRDefault="00692810" w:rsidP="00B56F23"/>
    <w:p w14:paraId="2BAC46C5" w14:textId="77777777" w:rsidR="00926368" w:rsidRPr="00926368" w:rsidRDefault="00692810" w:rsidP="00926368">
      <w:pPr>
        <w:pStyle w:val="EndNoteBibliography"/>
        <w:ind w:left="720" w:hanging="720"/>
      </w:pPr>
      <w:r>
        <w:fldChar w:fldCharType="begin"/>
      </w:r>
      <w:r>
        <w:instrText xml:space="preserve"> ADDIN EN.REFLIST </w:instrText>
      </w:r>
      <w:r>
        <w:fldChar w:fldCharType="separate"/>
      </w:r>
      <w:r w:rsidR="00926368" w:rsidRPr="00926368">
        <w:t>[1]</w:t>
      </w:r>
      <w:r w:rsidR="00926368" w:rsidRPr="00926368">
        <w:tab/>
        <w:t xml:space="preserve">L. Walters. (n.d., 3/11/2019). </w:t>
      </w:r>
      <w:r w:rsidR="00926368" w:rsidRPr="00926368">
        <w:rPr>
          <w:i/>
        </w:rPr>
        <w:t>Statistics on Hand and Arm Loss</w:t>
      </w:r>
      <w:r w:rsidR="00926368" w:rsidRPr="00926368">
        <w:t>. Available: http://www.aboutonehandtyping.com/statistics.html</w:t>
      </w:r>
    </w:p>
    <w:p w14:paraId="0FC3A045" w14:textId="77777777" w:rsidR="00926368" w:rsidRPr="00926368" w:rsidRDefault="00926368" w:rsidP="00926368">
      <w:pPr>
        <w:pStyle w:val="EndNoteBibliography"/>
        <w:ind w:left="720" w:hanging="720"/>
      </w:pPr>
      <w:r w:rsidRPr="00926368">
        <w:t>[2]</w:t>
      </w:r>
      <w:r w:rsidRPr="00926368">
        <w:tab/>
        <w:t xml:space="preserve">Physiopedia contributors. (2019, 3/11/2019). </w:t>
      </w:r>
      <w:r w:rsidRPr="00926368">
        <w:rPr>
          <w:i/>
        </w:rPr>
        <w:t>Upper Limb Function in Spinal Cord Injury</w:t>
      </w:r>
      <w:r w:rsidRPr="00926368">
        <w:t>. Available: https://www.physio-pedia.com/index.php?title=Upper_Limb_Function_in_Spinal_Cord_Injury&amp;oldid=215844</w:t>
      </w:r>
    </w:p>
    <w:p w14:paraId="6518179C" w14:textId="77777777" w:rsidR="00926368" w:rsidRPr="00926368" w:rsidRDefault="00926368" w:rsidP="00926368">
      <w:pPr>
        <w:pStyle w:val="EndNoteBibliography"/>
        <w:ind w:left="720" w:hanging="720"/>
      </w:pPr>
      <w:r w:rsidRPr="00926368">
        <w:t>[3]</w:t>
      </w:r>
      <w:r w:rsidRPr="00926368">
        <w:tab/>
        <w:t>L. Poltawski</w:t>
      </w:r>
      <w:r w:rsidRPr="00926368">
        <w:rPr>
          <w:i/>
        </w:rPr>
        <w:t xml:space="preserve"> et al.</w:t>
      </w:r>
      <w:r w:rsidRPr="00926368">
        <w:t xml:space="preserve">, "Assessing the impact of upper limb disability following stroke: a qualitative enquiry using internet-based personal accounts of stroke survivors," </w:t>
      </w:r>
      <w:r w:rsidRPr="00926368">
        <w:rPr>
          <w:i/>
        </w:rPr>
        <w:t xml:space="preserve">Disability and Rehabilitation, </w:t>
      </w:r>
      <w:r w:rsidRPr="00926368">
        <w:t>vol. 38, no. 10, pp. 945-951, 7 May 2016 2015.</w:t>
      </w:r>
    </w:p>
    <w:p w14:paraId="747F59AA" w14:textId="77777777" w:rsidR="00926368" w:rsidRPr="00926368" w:rsidRDefault="00926368" w:rsidP="00926368">
      <w:pPr>
        <w:pStyle w:val="EndNoteBibliography"/>
        <w:ind w:left="720" w:hanging="720"/>
      </w:pPr>
      <w:r w:rsidRPr="00926368">
        <w:t>[4]</w:t>
      </w:r>
      <w:r w:rsidRPr="00926368">
        <w:tab/>
        <w:t xml:space="preserve">Disability Benefits Help. (2019, 3/11/2019). </w:t>
      </w:r>
      <w:r w:rsidRPr="00926368">
        <w:rPr>
          <w:i/>
        </w:rPr>
        <w:t>How Disability is an Upper Extremity Amputation</w:t>
      </w:r>
      <w:r w:rsidRPr="00926368">
        <w:t>. Available: https://www.disability-benefits-help.org/how-disabling-is-my-condition/upper-extremity-amputation</w:t>
      </w:r>
    </w:p>
    <w:p w14:paraId="0FB71D6E" w14:textId="77777777" w:rsidR="00926368" w:rsidRPr="00926368" w:rsidRDefault="00926368" w:rsidP="00926368">
      <w:pPr>
        <w:pStyle w:val="EndNoteBibliography"/>
        <w:ind w:left="720" w:hanging="720"/>
      </w:pPr>
      <w:r w:rsidRPr="00926368">
        <w:t>[5]</w:t>
      </w:r>
      <w:r w:rsidRPr="00926368">
        <w:tab/>
        <w:t xml:space="preserve">The Christopher and Dana Reeve Foundation. (2013, 15/09/2019). </w:t>
      </w:r>
      <w:r w:rsidRPr="00926368">
        <w:rPr>
          <w:i/>
        </w:rPr>
        <w:t>Prevalence of paralysis in the United States</w:t>
      </w:r>
      <w:r w:rsidRPr="00926368">
        <w:t>. Available: https://www.christopherreeve.org/living-with-paralysis/stats-about-paralysis</w:t>
      </w:r>
    </w:p>
    <w:p w14:paraId="11FF6672" w14:textId="77777777" w:rsidR="00926368" w:rsidRPr="00926368" w:rsidRDefault="00926368" w:rsidP="00926368">
      <w:pPr>
        <w:pStyle w:val="EndNoteBibliography"/>
        <w:ind w:left="720" w:hanging="720"/>
      </w:pPr>
      <w:r w:rsidRPr="00926368">
        <w:t>[6]</w:t>
      </w:r>
      <w:r w:rsidRPr="00926368">
        <w:tab/>
        <w:t xml:space="preserve">L. Garcia, V. Lespinet-Najib, M. Menoret, B. Claverie, J. M.André, and R. Ron-Angevin, "Brain–Computer Interface: Analysis of Different Virtual Keyboards for Improving Usability," </w:t>
      </w:r>
      <w:r w:rsidRPr="00926368">
        <w:rPr>
          <w:i/>
        </w:rPr>
        <w:t xml:space="preserve">Neuroergonomics, </w:t>
      </w:r>
      <w:r w:rsidRPr="00926368">
        <w:t>pp. 269-270, 30/11/2018 2018.</w:t>
      </w:r>
    </w:p>
    <w:p w14:paraId="4A0E8E4A" w14:textId="77777777" w:rsidR="00926368" w:rsidRPr="00926368" w:rsidRDefault="00926368" w:rsidP="00926368">
      <w:pPr>
        <w:pStyle w:val="EndNoteBibliography"/>
        <w:ind w:left="720" w:hanging="720"/>
      </w:pPr>
      <w:r w:rsidRPr="00926368">
        <w:t>[7]</w:t>
      </w:r>
      <w:r w:rsidRPr="00926368">
        <w:tab/>
        <w:t xml:space="preserve">The University of Pittsburgh. (2019, 03/11/2019). </w:t>
      </w:r>
      <w:r w:rsidRPr="00926368">
        <w:rPr>
          <w:i/>
        </w:rPr>
        <w:t>Neuroprosthetics | Rehabilitation and Neural Engineering Laboratory | The University of Pittsburgh</w:t>
      </w:r>
      <w:r w:rsidRPr="00926368">
        <w:t>. Available: http://www.rnel.pitt.edu/research/neuroprosthetics</w:t>
      </w:r>
    </w:p>
    <w:p w14:paraId="1D54221E" w14:textId="77777777" w:rsidR="00926368" w:rsidRPr="00926368" w:rsidRDefault="00926368" w:rsidP="00926368">
      <w:pPr>
        <w:pStyle w:val="EndNoteBibliography"/>
        <w:ind w:left="720" w:hanging="720"/>
      </w:pPr>
      <w:r w:rsidRPr="00926368">
        <w:t>[8]</w:t>
      </w:r>
      <w:r w:rsidRPr="00926368">
        <w:tab/>
        <w:t xml:space="preserve">Amputee Coalition. (2019, 03/11/2019). </w:t>
      </w:r>
      <w:r w:rsidRPr="00926368">
        <w:rPr>
          <w:i/>
        </w:rPr>
        <w:t>Promising Neuroprosthetic Research Projects to Keep an Eye On - Amputee Coalition</w:t>
      </w:r>
      <w:r w:rsidRPr="00926368">
        <w:t>. Available: https://www.amputee-coalition.org/neuroprosthetic-research-projects-2019/</w:t>
      </w:r>
    </w:p>
    <w:p w14:paraId="1A60A425" w14:textId="77777777" w:rsidR="00926368" w:rsidRPr="00926368" w:rsidRDefault="00926368" w:rsidP="00926368">
      <w:pPr>
        <w:pStyle w:val="EndNoteBibliography"/>
        <w:ind w:left="720" w:hanging="720"/>
      </w:pPr>
      <w:r w:rsidRPr="00926368">
        <w:t>[9]</w:t>
      </w:r>
      <w:r w:rsidRPr="00926368">
        <w:tab/>
        <w:t xml:space="preserve">A. P. Tsu, M. J. Burish, J. GodLove, and K. Ganguly, "Cortical Neuroprosthetics from a Clinical Perspective," </w:t>
      </w:r>
      <w:r w:rsidRPr="00926368">
        <w:rPr>
          <w:i/>
        </w:rPr>
        <w:t xml:space="preserve">Neurobiology of Disease, </w:t>
      </w:r>
      <w:r w:rsidRPr="00926368">
        <w:t>vol. 83, pp. 154-160, 25/09/2017 2017.</w:t>
      </w:r>
    </w:p>
    <w:p w14:paraId="7D2068B6" w14:textId="77777777" w:rsidR="00926368" w:rsidRPr="00926368" w:rsidRDefault="00926368" w:rsidP="00926368">
      <w:pPr>
        <w:pStyle w:val="EndNoteBibliography"/>
        <w:ind w:left="720" w:hanging="720"/>
      </w:pPr>
      <w:r w:rsidRPr="00926368">
        <w:t>[10]</w:t>
      </w:r>
      <w:r w:rsidRPr="00926368">
        <w:tab/>
        <w:t xml:space="preserve">S. M. Engdahl, B. P. Christie, B. Kelly, A. Davis, C. A. Chestek, and D. H. Gates, "Surveying the interest of individuals with upper limb loss in novel prosthetic control techniques," </w:t>
      </w:r>
      <w:r w:rsidRPr="00926368">
        <w:rPr>
          <w:i/>
        </w:rPr>
        <w:t xml:space="preserve">Journal of NeuroEngineering and Rehabilitation, </w:t>
      </w:r>
      <w:r w:rsidRPr="00926368">
        <w:t>vol. 12, no. 53, 13/08/2015 2015.</w:t>
      </w:r>
    </w:p>
    <w:p w14:paraId="35AEE3B7" w14:textId="77777777" w:rsidR="00926368" w:rsidRPr="00926368" w:rsidRDefault="00926368" w:rsidP="00926368">
      <w:pPr>
        <w:pStyle w:val="EndNoteBibliography"/>
        <w:ind w:left="720" w:hanging="720"/>
      </w:pPr>
      <w:r w:rsidRPr="00926368">
        <w:t>[11]</w:t>
      </w:r>
      <w:r w:rsidRPr="00926368">
        <w:tab/>
        <w:t xml:space="preserve">M. Misaki, Y. Kim, P. A. Bandettini, and N. Kriegeskorte, "Comparison of multivariate classifiers and response normalizations for pattern-information fMRI," </w:t>
      </w:r>
      <w:r w:rsidRPr="00926368">
        <w:rPr>
          <w:i/>
        </w:rPr>
        <w:t xml:space="preserve">NeuroImage, </w:t>
      </w:r>
      <w:r w:rsidRPr="00926368">
        <w:t>vol. 53, no. 1, pp. 103-118, 15/10/2010 2010.</w:t>
      </w:r>
    </w:p>
    <w:p w14:paraId="139E491F" w14:textId="77777777" w:rsidR="00926368" w:rsidRPr="00926368" w:rsidRDefault="00926368" w:rsidP="00926368">
      <w:pPr>
        <w:pStyle w:val="EndNoteBibliography"/>
        <w:ind w:left="720" w:hanging="720"/>
      </w:pPr>
      <w:r w:rsidRPr="00926368">
        <w:t>[12]</w:t>
      </w:r>
      <w:r w:rsidRPr="00926368">
        <w:tab/>
        <w:t xml:space="preserve">A. B. Roy, D. Dey, D. Banerjee, and B. Mohanty, "Comparison of FFT, DCT, DWT, WHT Compression," </w:t>
      </w:r>
      <w:r w:rsidRPr="00926368">
        <w:rPr>
          <w:i/>
        </w:rPr>
        <w:t xml:space="preserve">International Journal of Computer Applications </w:t>
      </w:r>
      <w:r w:rsidRPr="00926368">
        <w:t>vol. 975, no. 8887, 2018.</w:t>
      </w:r>
    </w:p>
    <w:p w14:paraId="20BE935D" w14:textId="77777777" w:rsidR="00926368" w:rsidRPr="00926368" w:rsidRDefault="00926368" w:rsidP="00926368">
      <w:pPr>
        <w:pStyle w:val="EndNoteBibliography"/>
        <w:ind w:left="720" w:hanging="720"/>
      </w:pPr>
      <w:r w:rsidRPr="00926368">
        <w:t>[13]</w:t>
      </w:r>
      <w:r w:rsidRPr="00926368">
        <w:tab/>
        <w:t xml:space="preserve">B. Szuflitowska and P. Orlowski, "Comparison of the EEG Signal Classifiers LDA, NBC and GNBC Based on Time-Frequency Features," </w:t>
      </w:r>
      <w:r w:rsidRPr="00926368">
        <w:rPr>
          <w:i/>
        </w:rPr>
        <w:t xml:space="preserve">Pomiary Automatyka Robotyka, </w:t>
      </w:r>
      <w:r w:rsidRPr="00926368">
        <w:t>vol. 21, pp. 39-45, June 2017 2017.</w:t>
      </w:r>
    </w:p>
    <w:p w14:paraId="7F52B445" w14:textId="77777777" w:rsidR="00926368" w:rsidRPr="00926368" w:rsidRDefault="00926368" w:rsidP="00926368">
      <w:pPr>
        <w:pStyle w:val="EndNoteBibliography"/>
        <w:ind w:left="720" w:hanging="720"/>
      </w:pPr>
      <w:r w:rsidRPr="00926368">
        <w:t>[14]</w:t>
      </w:r>
      <w:r w:rsidRPr="00926368">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B522332" w14:textId="77777777" w:rsidR="00926368" w:rsidRPr="00926368" w:rsidRDefault="00926368" w:rsidP="00926368">
      <w:pPr>
        <w:pStyle w:val="EndNoteBibliography"/>
        <w:ind w:left="720" w:hanging="720"/>
      </w:pPr>
      <w:r w:rsidRPr="00926368">
        <w:lastRenderedPageBreak/>
        <w:t>[15]</w:t>
      </w:r>
      <w:r w:rsidRPr="00926368">
        <w:tab/>
        <w:t xml:space="preserve">W. B. Fye, "Julien Jean César Legallois," </w:t>
      </w:r>
      <w:r w:rsidRPr="00926368">
        <w:rPr>
          <w:i/>
        </w:rPr>
        <w:t xml:space="preserve">Clinical Cardiology, </w:t>
      </w:r>
      <w:r w:rsidRPr="00926368">
        <w:t>vol. 18, no. 10, 1995.</w:t>
      </w:r>
    </w:p>
    <w:p w14:paraId="55623CC3" w14:textId="77777777" w:rsidR="00926368" w:rsidRPr="00926368" w:rsidRDefault="00926368" w:rsidP="00926368">
      <w:pPr>
        <w:pStyle w:val="EndNoteBibliography"/>
        <w:ind w:left="720" w:hanging="720"/>
      </w:pPr>
      <w:r w:rsidRPr="00926368">
        <w:t>[16]</w:t>
      </w:r>
      <w:r w:rsidRPr="00926368">
        <w:tab/>
        <w:t xml:space="preserve">The Virtual Brain. (n.d., 15/09/1009). </w:t>
      </w:r>
      <w:r w:rsidRPr="00926368">
        <w:rPr>
          <w:i/>
        </w:rPr>
        <w:t>The Virtual Brain: Scalable Brain Simulation</w:t>
      </w:r>
      <w:r w:rsidRPr="00926368">
        <w:t>. Available: https://www.thevirtualbrain.org/tvb/zwei/neuroscience-simulation</w:t>
      </w:r>
    </w:p>
    <w:p w14:paraId="0B74974D" w14:textId="77777777" w:rsidR="00926368" w:rsidRPr="00926368" w:rsidRDefault="00926368" w:rsidP="00926368">
      <w:pPr>
        <w:pStyle w:val="EndNoteBibliography"/>
        <w:ind w:left="720" w:hanging="720"/>
      </w:pPr>
      <w:r w:rsidRPr="00926368">
        <w:t>[17]</w:t>
      </w:r>
      <w:r w:rsidRPr="00926368">
        <w:tab/>
        <w:t xml:space="preserve">A. Woodruff. (2019, 15/09/2019). </w:t>
      </w:r>
      <w:r w:rsidRPr="00926368">
        <w:rPr>
          <w:i/>
        </w:rPr>
        <w:t>What is a neuron? = Queensland Brain Institute - University of Queensland</w:t>
      </w:r>
      <w:r w:rsidRPr="00926368">
        <w:t>. Available: https://qbi.uq.edu.au/brain/brain-anatomy/what-neuron</w:t>
      </w:r>
    </w:p>
    <w:p w14:paraId="33A25954" w14:textId="77777777" w:rsidR="00926368" w:rsidRPr="00926368" w:rsidRDefault="00926368" w:rsidP="00926368">
      <w:pPr>
        <w:pStyle w:val="EndNoteBibliography"/>
        <w:ind w:left="720" w:hanging="720"/>
      </w:pPr>
      <w:r w:rsidRPr="00926368">
        <w:t>[18]</w:t>
      </w:r>
      <w:r w:rsidRPr="00926368">
        <w:tab/>
        <w:t xml:space="preserve">lumenlearning. (n.d., 15/09/2019). </w:t>
      </w:r>
      <w:r w:rsidRPr="00926368">
        <w:rPr>
          <w:i/>
        </w:rPr>
        <w:t>Resting Membrane Potential | Biology for Majors II</w:t>
      </w:r>
      <w:r w:rsidRPr="00926368">
        <w:t>. Available: https://courses.lumenlearning.com/wm-biology2/chapter/resting-membrane-potential/</w:t>
      </w:r>
    </w:p>
    <w:p w14:paraId="10AE4B24" w14:textId="77777777" w:rsidR="00926368" w:rsidRPr="00926368" w:rsidRDefault="00926368" w:rsidP="00926368">
      <w:pPr>
        <w:pStyle w:val="EndNoteBibliography"/>
        <w:ind w:left="720" w:hanging="720"/>
      </w:pPr>
      <w:r w:rsidRPr="00926368">
        <w:t>[19]</w:t>
      </w:r>
      <w:r w:rsidRPr="00926368">
        <w:tab/>
        <w:t xml:space="preserve">KhanAcademy. (n.d., 15/09/2019). </w:t>
      </w:r>
      <w:r w:rsidRPr="00926368">
        <w:rPr>
          <w:i/>
        </w:rPr>
        <w:t>Membrane potential (resting membrane potential) (article) | Khan Academcy</w:t>
      </w:r>
      <w:r w:rsidRPr="00926368">
        <w:t>. Available: https://www.khanacademy.org/science/biology/human-biology/neuron-nervous-system/a/the-membrane-potential</w:t>
      </w:r>
    </w:p>
    <w:p w14:paraId="6FE1B9D0" w14:textId="77777777" w:rsidR="00926368" w:rsidRPr="00926368" w:rsidRDefault="00926368" w:rsidP="00926368">
      <w:pPr>
        <w:pStyle w:val="EndNoteBibliography"/>
        <w:ind w:left="720" w:hanging="720"/>
      </w:pPr>
      <w:r w:rsidRPr="00926368">
        <w:t>[20]</w:t>
      </w:r>
      <w:r w:rsidRPr="00926368">
        <w:tab/>
        <w:t xml:space="preserve">Rice University. (n.d., 15/09/2019). </w:t>
      </w:r>
      <w:r w:rsidRPr="00926368">
        <w:rPr>
          <w:i/>
        </w:rPr>
        <w:t>12.4 The Action Potential - Anatomy and Physiology</w:t>
      </w:r>
      <w:r w:rsidRPr="00926368">
        <w:t>. Available: https://opentextbc.ca/anatomyandphysiology/chapter/12-4-the-action-potential/</w:t>
      </w:r>
    </w:p>
    <w:p w14:paraId="0E1948EF" w14:textId="77777777" w:rsidR="00926368" w:rsidRPr="00926368" w:rsidRDefault="00926368" w:rsidP="00926368">
      <w:pPr>
        <w:pStyle w:val="EndNoteBibliography"/>
        <w:ind w:left="720" w:hanging="720"/>
      </w:pPr>
      <w:r w:rsidRPr="00926368">
        <w:t>[21]</w:t>
      </w:r>
      <w:r w:rsidRPr="00926368">
        <w:tab/>
        <w:t xml:space="preserve">OperativeNeurosurgery. (2016, 15/09/2019). </w:t>
      </w:r>
      <w:r w:rsidRPr="00926368">
        <w:rPr>
          <w:i/>
        </w:rPr>
        <w:t>motor_cortex [Operative Neurosurgery]</w:t>
      </w:r>
      <w:r w:rsidRPr="00926368">
        <w:t>. Available: https://operativeneurosurgery.com/doku.php?id=motor_cortex</w:t>
      </w:r>
    </w:p>
    <w:p w14:paraId="0394A3DF" w14:textId="77777777" w:rsidR="00926368" w:rsidRPr="00926368" w:rsidRDefault="00926368" w:rsidP="00926368">
      <w:pPr>
        <w:pStyle w:val="EndNoteBibliography"/>
        <w:ind w:left="720" w:hanging="720"/>
      </w:pPr>
      <w:r w:rsidRPr="00926368">
        <w:t>[22]</w:t>
      </w:r>
      <w:r w:rsidRPr="00926368">
        <w:tab/>
        <w:t xml:space="preserve">Queensland Brain Institute. (2017, 15/09/2019). </w:t>
      </w:r>
      <w:r w:rsidRPr="00926368">
        <w:rPr>
          <w:i/>
        </w:rPr>
        <w:t>Action potentials and synapses - Queensland Brain Institute - University of Queensland</w:t>
      </w:r>
      <w:r w:rsidRPr="00926368">
        <w:t>. Available: https://qbi.uq.edu.au/brain-basics/brain/brain-physiology/action-potentials-and-synapses</w:t>
      </w:r>
    </w:p>
    <w:p w14:paraId="4A4B8B26" w14:textId="77777777" w:rsidR="00926368" w:rsidRPr="00926368" w:rsidRDefault="00926368" w:rsidP="00926368">
      <w:pPr>
        <w:pStyle w:val="EndNoteBibliography"/>
        <w:ind w:left="720" w:hanging="720"/>
      </w:pPr>
      <w:r w:rsidRPr="00926368">
        <w:t>[23]</w:t>
      </w:r>
      <w:r w:rsidRPr="00926368">
        <w:tab/>
        <w:t xml:space="preserve">S. Schwerin. (2013, 15/09/2019). </w:t>
      </w:r>
      <w:r w:rsidRPr="00926368">
        <w:rPr>
          <w:i/>
        </w:rPr>
        <w:t>The Anatomy of Movement - Brain Connection</w:t>
      </w:r>
      <w:r w:rsidRPr="00926368">
        <w:t>. Available: https://brainconnection.brainhq.com/2013/03/05/the-anatomy-of-movement/</w:t>
      </w:r>
    </w:p>
    <w:p w14:paraId="0969DC56" w14:textId="77777777" w:rsidR="00926368" w:rsidRPr="00926368" w:rsidRDefault="00926368" w:rsidP="00926368">
      <w:pPr>
        <w:pStyle w:val="EndNoteBibliography"/>
        <w:ind w:left="720" w:hanging="720"/>
      </w:pPr>
      <w:r w:rsidRPr="00926368">
        <w:t>[24]</w:t>
      </w:r>
      <w:r w:rsidRPr="00926368">
        <w:tab/>
        <w:t xml:space="preserve">J. Knierim. (n.d., 15/09/2019). </w:t>
      </w:r>
      <w:r w:rsidRPr="00926368">
        <w:rPr>
          <w:i/>
        </w:rPr>
        <w:t>Motor Cortex (Section 3, Chapter 3) Neuroscience Online: An Electronic Textbook for the Neurosciences | Department of Neurobiology and Anatomy - The University of Texas Medical School at Houston</w:t>
      </w:r>
      <w:r w:rsidRPr="00926368">
        <w:t>. Available: https://nba.uth.tmc.edu/neuroscience/m/s3/chapter03.html</w:t>
      </w:r>
    </w:p>
    <w:p w14:paraId="0A42D503" w14:textId="77777777" w:rsidR="00926368" w:rsidRPr="00926368" w:rsidRDefault="00926368" w:rsidP="00926368">
      <w:pPr>
        <w:pStyle w:val="EndNoteBibliography"/>
        <w:ind w:left="720" w:hanging="720"/>
      </w:pPr>
      <w:r w:rsidRPr="00926368">
        <w:t>[25]</w:t>
      </w:r>
      <w:r w:rsidRPr="00926368">
        <w:tab/>
        <w:t xml:space="preserve">K. Nakayashiki, M. Saeki, Y. Takata, Y. Hayashi, and T. Kondo, "Modulation of event-related desynchronization during kinematic and kinetic hand movements," </w:t>
      </w:r>
      <w:r w:rsidRPr="00926368">
        <w:rPr>
          <w:i/>
        </w:rPr>
        <w:t xml:space="preserve">Journal of NeuroEngineering and Rehabilitation, </w:t>
      </w:r>
      <w:r w:rsidRPr="00926368">
        <w:t>vol. 11, no. 90, 30/05/2014 2014.</w:t>
      </w:r>
    </w:p>
    <w:p w14:paraId="2B07F36A" w14:textId="77777777" w:rsidR="00926368" w:rsidRPr="00926368" w:rsidRDefault="00926368" w:rsidP="00926368">
      <w:pPr>
        <w:pStyle w:val="EndNoteBibliography"/>
        <w:ind w:left="720" w:hanging="720"/>
      </w:pPr>
      <w:r w:rsidRPr="00926368">
        <w:t>[26]</w:t>
      </w:r>
      <w:r w:rsidRPr="00926368">
        <w:tab/>
        <w:t xml:space="preserve">G. Pfurtscheller. (2016, 15/09/2019). </w:t>
      </w:r>
      <w:r w:rsidRPr="00926368">
        <w:rPr>
          <w:i/>
        </w:rPr>
        <w:t>EEG Event-Related Desynchronization (ERD) and Event-Related Synchronization (ERS) | Neuropsy Key</w:t>
      </w:r>
      <w:r w:rsidRPr="00926368">
        <w:t>. Available: https://neupsykey.com/eeg-event-related-desynchronization-erd-and-event-related-synchronization-ers/</w:t>
      </w:r>
    </w:p>
    <w:p w14:paraId="26EC8939" w14:textId="77777777" w:rsidR="00926368" w:rsidRPr="00926368" w:rsidRDefault="00926368" w:rsidP="00926368">
      <w:pPr>
        <w:pStyle w:val="EndNoteBibliography"/>
        <w:ind w:left="720" w:hanging="720"/>
      </w:pPr>
      <w:r w:rsidRPr="00926368">
        <w:t>[27]</w:t>
      </w:r>
      <w:r w:rsidRPr="00926368">
        <w:tab/>
        <w:t xml:space="preserve">E. Thomas, J. Fruitet, and M. Clerc, "Investigating brief motor imagery for an ERD/ERS based BCI," in </w:t>
      </w:r>
      <w:r w:rsidRPr="00926368">
        <w:rPr>
          <w:i/>
        </w:rPr>
        <w:t>Annual International Conference of the IEEE Engineering in Medicine and Biology Society</w:t>
      </w:r>
      <w:r w:rsidRPr="00926368">
        <w:t>, San Diego, USA, 2012, vol. 32.</w:t>
      </w:r>
    </w:p>
    <w:p w14:paraId="6F775A83" w14:textId="77777777" w:rsidR="00926368" w:rsidRPr="00926368" w:rsidRDefault="00926368" w:rsidP="00926368">
      <w:pPr>
        <w:pStyle w:val="EndNoteBibliography"/>
        <w:ind w:left="720" w:hanging="720"/>
      </w:pPr>
      <w:r w:rsidRPr="00926368">
        <w:t>[28]</w:t>
      </w:r>
      <w:r w:rsidRPr="00926368">
        <w:tab/>
        <w:t xml:space="preserve">Z. Tang, S. Sun, S. Zhang, Y. Chen, C. Li, and S. Chen, "A Brain-Machine Interface Based on ERD/ERS for an Upper-Limb Exoskeleton Control," </w:t>
      </w:r>
      <w:r w:rsidRPr="00926368">
        <w:rPr>
          <w:i/>
        </w:rPr>
        <w:t xml:space="preserve">Sensors, </w:t>
      </w:r>
      <w:r w:rsidRPr="00926368">
        <w:t>vol. 16, no. 12, 02/12/2016 2016.</w:t>
      </w:r>
    </w:p>
    <w:p w14:paraId="0AA3CF2E" w14:textId="77777777" w:rsidR="00926368" w:rsidRPr="00926368" w:rsidRDefault="00926368" w:rsidP="00926368">
      <w:pPr>
        <w:pStyle w:val="EndNoteBibliography"/>
        <w:ind w:left="720" w:hanging="720"/>
      </w:pPr>
      <w:r w:rsidRPr="00926368">
        <w:t>[29]</w:t>
      </w:r>
      <w:r w:rsidRPr="00926368">
        <w:tab/>
        <w:t xml:space="preserve">A. Kubacki and D. Rybarczyk, "Development of a Speech System Using BCI Based on ERD/ERS for Patients Suffering from Amyotrophic Lateral Sclerosis," </w:t>
      </w:r>
      <w:r w:rsidRPr="00926368">
        <w:lastRenderedPageBreak/>
        <w:t>presented at the Advances in Manufacturing, 20, 2017. Available: https://link.springer.com/chapter/10.1007/978-3-319-68619-6_27</w:t>
      </w:r>
    </w:p>
    <w:p w14:paraId="168BB298" w14:textId="77777777" w:rsidR="00926368" w:rsidRPr="00926368" w:rsidRDefault="00926368" w:rsidP="00926368">
      <w:pPr>
        <w:pStyle w:val="EndNoteBibliography"/>
        <w:ind w:left="720" w:hanging="720"/>
      </w:pPr>
      <w:r w:rsidRPr="00926368">
        <w:t>[30]</w:t>
      </w:r>
      <w:r w:rsidRPr="00926368">
        <w:tab/>
        <w:t xml:space="preserve">A. P. Burgess, "Towards a Unified Understanding of Event-Related Changes in the EEG: The Firefly Model of Synchronization through Cross-Frequency Phase Modulation," </w:t>
      </w:r>
      <w:r w:rsidRPr="00926368">
        <w:rPr>
          <w:i/>
        </w:rPr>
        <w:t xml:space="preserve">PLoS ONE, </w:t>
      </w:r>
      <w:r w:rsidRPr="00926368">
        <w:t>vol. 7, no. 9, 25/09/2012 2012.</w:t>
      </w:r>
    </w:p>
    <w:p w14:paraId="2E9E752B" w14:textId="77777777" w:rsidR="00926368" w:rsidRPr="00926368" w:rsidRDefault="00926368" w:rsidP="00926368">
      <w:pPr>
        <w:pStyle w:val="EndNoteBibliography"/>
        <w:ind w:left="720" w:hanging="720"/>
      </w:pPr>
      <w:r w:rsidRPr="00926368">
        <w:t>[31]</w:t>
      </w:r>
      <w:r w:rsidRPr="00926368">
        <w:tab/>
        <w:t xml:space="preserve">S. Hrishkesan. (2018, 16/09/2019). </w:t>
      </w:r>
      <w:r w:rsidRPr="00926368">
        <w:rPr>
          <w:i/>
        </w:rPr>
        <w:t>Advantages, Disadvantages and Applications of EEG - Electronics and Communication Study Materials</w:t>
      </w:r>
      <w:r w:rsidRPr="00926368">
        <w:t>. Available: https://www.electronicsandcommunications.com/2018/08/advantages-disadvantages-applications-of-eeg.html</w:t>
      </w:r>
    </w:p>
    <w:p w14:paraId="3BE5C55A" w14:textId="77777777" w:rsidR="00926368" w:rsidRPr="00926368" w:rsidRDefault="00926368" w:rsidP="00926368">
      <w:pPr>
        <w:pStyle w:val="EndNoteBibliography"/>
        <w:ind w:left="720" w:hanging="720"/>
      </w:pPr>
      <w:r w:rsidRPr="00926368">
        <w:t>[32]</w:t>
      </w:r>
      <w:r w:rsidRPr="00926368">
        <w:tab/>
        <w:t xml:space="preserve">B. Burle, L. Spieser, C. Roger, L. Casini, T. Hasbroucq, and F. Vidal, "Spatial and temporal resolutions of EEG: Is it really black and white? A scalp current density view," </w:t>
      </w:r>
      <w:r w:rsidRPr="00926368">
        <w:rPr>
          <w:i/>
        </w:rPr>
        <w:t xml:space="preserve">International Journal of Psychophysiology, </w:t>
      </w:r>
      <w:r w:rsidRPr="00926368">
        <w:t>vol. 97, no. 3, pp. 210-220, September 2015 2015.</w:t>
      </w:r>
    </w:p>
    <w:p w14:paraId="00D0CA23" w14:textId="77777777" w:rsidR="00926368" w:rsidRPr="00926368" w:rsidRDefault="00926368" w:rsidP="00926368">
      <w:pPr>
        <w:pStyle w:val="EndNoteBibliography"/>
        <w:ind w:left="720" w:hanging="720"/>
      </w:pPr>
      <w:r w:rsidRPr="00926368">
        <w:t>[33]</w:t>
      </w:r>
      <w:r w:rsidRPr="00926368">
        <w:tab/>
        <w:t xml:space="preserve">R. Degabriele and J. Lagopoulos, "Techniques for effective EEG subject preparation," </w:t>
      </w:r>
      <w:r w:rsidRPr="00926368">
        <w:rPr>
          <w:i/>
        </w:rPr>
        <w:t xml:space="preserve">Acta Neuropsychiatrica, </w:t>
      </w:r>
      <w:r w:rsidRPr="00926368">
        <w:t>vol. 20, no. 4, pp. 218-219, August 2008 2008.</w:t>
      </w:r>
    </w:p>
    <w:p w14:paraId="16914F8F" w14:textId="77777777" w:rsidR="00926368" w:rsidRPr="00926368" w:rsidRDefault="00926368" w:rsidP="00926368">
      <w:pPr>
        <w:pStyle w:val="EndNoteBibliography"/>
        <w:ind w:left="720" w:hanging="720"/>
      </w:pPr>
      <w:r w:rsidRPr="00926368">
        <w:t>[34]</w:t>
      </w:r>
      <w:r w:rsidRPr="00926368">
        <w:tab/>
        <w:t xml:space="preserve">M. A. Lopez-Gordo, D. Sanchez-Morillo, and F. P. Valle, "Dry EEG Electrodes," </w:t>
      </w:r>
      <w:r w:rsidRPr="00926368">
        <w:rPr>
          <w:i/>
        </w:rPr>
        <w:t xml:space="preserve">Sensors, </w:t>
      </w:r>
      <w:r w:rsidRPr="00926368">
        <w:t>vol. 14, no. 7, pp. 12647-12870, 18/07/2014 2014.</w:t>
      </w:r>
    </w:p>
    <w:p w14:paraId="12BD2EDE" w14:textId="77777777" w:rsidR="00926368" w:rsidRPr="00926368" w:rsidRDefault="00926368" w:rsidP="00926368">
      <w:pPr>
        <w:pStyle w:val="EndNoteBibliography"/>
        <w:ind w:left="720" w:hanging="720"/>
      </w:pPr>
      <w:r w:rsidRPr="00926368">
        <w:t>[35]</w:t>
      </w:r>
      <w:r w:rsidRPr="00926368">
        <w:tab/>
        <w:t>J. W. Y. Kama</w:t>
      </w:r>
      <w:r w:rsidRPr="00926368">
        <w:rPr>
          <w:i/>
        </w:rPr>
        <w:t xml:space="preserve"> et al.</w:t>
      </w:r>
      <w:r w:rsidRPr="00926368">
        <w:t xml:space="preserve">, "Systematic comparison between a wireless EEG system with dry electrodes and a wired EEG system with wet electrodes," </w:t>
      </w:r>
      <w:r w:rsidRPr="00926368">
        <w:rPr>
          <w:i/>
        </w:rPr>
        <w:t xml:space="preserve">NeuroImage, </w:t>
      </w:r>
      <w:r w:rsidRPr="00926368">
        <w:t>vol. 184, pp. 119-129, 01/01/2019 2019.</w:t>
      </w:r>
    </w:p>
    <w:p w14:paraId="01B4CC0F" w14:textId="77777777" w:rsidR="00926368" w:rsidRPr="00926368" w:rsidRDefault="00926368" w:rsidP="00926368">
      <w:pPr>
        <w:pStyle w:val="EndNoteBibliography"/>
        <w:ind w:left="720" w:hanging="720"/>
      </w:pPr>
      <w:r w:rsidRPr="00926368">
        <w:t>[36]</w:t>
      </w:r>
      <w:r w:rsidRPr="00926368">
        <w:tab/>
        <w:t xml:space="preserve">K. E. Matthewson, T. J. Harrison, and S. A. Kizuk, "High and dry? Comparing active dry EEG electrodes to active and passive wet electrodes.," </w:t>
      </w:r>
      <w:r w:rsidRPr="00926368">
        <w:rPr>
          <w:i/>
        </w:rPr>
        <w:t xml:space="preserve">Psychophysiology, </w:t>
      </w:r>
      <w:r w:rsidRPr="00926368">
        <w:t>vol. 54, no. 1, pp. 74-82, Jan 2017 2017.</w:t>
      </w:r>
    </w:p>
    <w:p w14:paraId="3E585E45" w14:textId="77777777" w:rsidR="00926368" w:rsidRPr="00926368" w:rsidRDefault="00926368" w:rsidP="00926368">
      <w:pPr>
        <w:pStyle w:val="EndNoteBibliography"/>
        <w:ind w:left="720" w:hanging="720"/>
      </w:pPr>
      <w:r w:rsidRPr="00926368">
        <w:t>[37]</w:t>
      </w:r>
      <w:r w:rsidRPr="00926368">
        <w:tab/>
        <w:t xml:space="preserve">Natus Neuro. (n.d., 04/11/2019). </w:t>
      </w:r>
      <w:r w:rsidRPr="00926368">
        <w:rPr>
          <w:i/>
        </w:rPr>
        <w:t>Grass Reusable Stamped-Cup EEG Electrodes | Natus</w:t>
      </w:r>
      <w:r w:rsidRPr="00926368">
        <w:t>. Available: https://neuro.natus.com/products-services/grass-reusable-stamped-cup-eeg-electrodes</w:t>
      </w:r>
    </w:p>
    <w:p w14:paraId="4ACFDDC9" w14:textId="77777777" w:rsidR="00926368" w:rsidRPr="00926368" w:rsidRDefault="00926368" w:rsidP="00926368">
      <w:pPr>
        <w:pStyle w:val="EndNoteBibliography"/>
        <w:ind w:left="720" w:hanging="720"/>
      </w:pPr>
      <w:r w:rsidRPr="00926368">
        <w:t>[38]</w:t>
      </w:r>
      <w:r w:rsidRPr="00926368">
        <w:tab/>
        <w:t xml:space="preserve">Florida Research Instruments. (n.d., 04/11/2019). </w:t>
      </w:r>
      <w:r w:rsidRPr="00926368">
        <w:rPr>
          <w:i/>
        </w:rPr>
        <w:t>New Longer 5mm Spike disposable/reuseable dry EEG Electrode TDE 210 - Florida Research Instruments Inc</w:t>
      </w:r>
      <w:r w:rsidRPr="00926368">
        <w:t>. Available: https://www.fri-fl-shop.com/product/new-longer-5mm-spike-disposable-reusable-dry-eeg-electrode-tde-210/</w:t>
      </w:r>
    </w:p>
    <w:p w14:paraId="1EBDC952" w14:textId="77777777" w:rsidR="00926368" w:rsidRPr="00926368" w:rsidRDefault="00926368" w:rsidP="00926368">
      <w:pPr>
        <w:pStyle w:val="EndNoteBibliography"/>
        <w:ind w:left="720" w:hanging="720"/>
      </w:pPr>
      <w:r w:rsidRPr="00926368">
        <w:t>[39]</w:t>
      </w:r>
      <w:r w:rsidRPr="00926368">
        <w:tab/>
        <w:t xml:space="preserve">Y. Wang, X. Gao, B. Hong, and S. Gao, "Practical Designs of Brain–Computer Interfaces Based on the Modulation of EEG Rhythms," in </w:t>
      </w:r>
      <w:r w:rsidRPr="00926368">
        <w:rPr>
          <w:i/>
        </w:rPr>
        <w:t>Brain-Computer Interfaces</w:t>
      </w:r>
      <w:r w:rsidRPr="00926368">
        <w:t>, B. Graimann, G. Pfurtscheller, and B. Allison, Eds. (The Frontiers Collection, Berlin, Heidelberg: Springer, 2010, pp. 137-154.</w:t>
      </w:r>
    </w:p>
    <w:p w14:paraId="30ECFCAE" w14:textId="77777777" w:rsidR="00926368" w:rsidRPr="00926368" w:rsidRDefault="00926368" w:rsidP="00926368">
      <w:pPr>
        <w:pStyle w:val="EndNoteBibliography"/>
        <w:ind w:left="720" w:hanging="720"/>
      </w:pPr>
      <w:r w:rsidRPr="00926368">
        <w:t>[40]</w:t>
      </w:r>
      <w:r w:rsidRPr="00926368">
        <w:tab/>
        <w:t>P. Shenoy, K. J. Miller, J. G. Ojemann, and R. P. N. Rao, "Generalized Features for Electrocorticographic BCIs,"</w:t>
      </w:r>
      <w:r w:rsidRPr="00926368">
        <w:rPr>
          <w:i/>
        </w:rPr>
        <w:t xml:space="preserve"> IEEE Transactions on Biomedical Engineering, </w:t>
      </w:r>
      <w:r w:rsidRPr="00926368">
        <w:t>vol. 55, no. 1, pp. 273-280, Jan. 2008 2008.</w:t>
      </w:r>
    </w:p>
    <w:p w14:paraId="7CEE28F0" w14:textId="77777777" w:rsidR="00926368" w:rsidRPr="00926368" w:rsidRDefault="00926368" w:rsidP="00926368">
      <w:pPr>
        <w:pStyle w:val="EndNoteBibliography"/>
        <w:ind w:left="720" w:hanging="720"/>
      </w:pPr>
      <w:r w:rsidRPr="00926368">
        <w:t>[41]</w:t>
      </w:r>
      <w:r w:rsidRPr="00926368">
        <w:tab/>
        <w:t xml:space="preserve">New York University. (n.d., 18/08/2019). </w:t>
      </w:r>
      <w:r w:rsidRPr="00926368">
        <w:rPr>
          <w:i/>
        </w:rPr>
        <w:t>Electrocorticography (ECoG) | NYU Cognitive Neurophysiology Laboratory</w:t>
      </w:r>
      <w:r w:rsidRPr="00926368">
        <w:t>. Available: https://med.nyu.edu/thesenlab/research-0/intracranial-eeg/</w:t>
      </w:r>
    </w:p>
    <w:p w14:paraId="0063101E" w14:textId="77777777" w:rsidR="00926368" w:rsidRPr="00926368" w:rsidRDefault="00926368" w:rsidP="00926368">
      <w:pPr>
        <w:pStyle w:val="EndNoteBibliography"/>
        <w:ind w:left="720" w:hanging="720"/>
      </w:pPr>
      <w:r w:rsidRPr="00926368">
        <w:t>[42]</w:t>
      </w:r>
      <w:r w:rsidRPr="00926368">
        <w:tab/>
        <w:t xml:space="preserve">B. Farnsworth. (2019, 25/09/2019). </w:t>
      </w:r>
      <w:r w:rsidRPr="00926368">
        <w:rPr>
          <w:i/>
        </w:rPr>
        <w:t>EEG vs. MRI vs. fMRI – What are the Differences?</w:t>
      </w:r>
      <w:r w:rsidRPr="00926368">
        <w:t xml:space="preserve"> Available: https://imotions.com/blog/eeg-vs-mri-vs-fmri-differences/</w:t>
      </w:r>
    </w:p>
    <w:p w14:paraId="0FB50172" w14:textId="77777777" w:rsidR="00926368" w:rsidRPr="00926368" w:rsidRDefault="00926368" w:rsidP="00926368">
      <w:pPr>
        <w:pStyle w:val="EndNoteBibliography"/>
        <w:ind w:left="720" w:hanging="720"/>
      </w:pPr>
      <w:r w:rsidRPr="00926368">
        <w:t>[43]</w:t>
      </w:r>
      <w:r w:rsidRPr="00926368">
        <w:tab/>
        <w:t>C. S. Nayak and A. C. Anilkumar, "EEG Normal Waveforms,"</w:t>
      </w:r>
      <w:r w:rsidRPr="00926368">
        <w:rPr>
          <w:i/>
        </w:rPr>
        <w:t xml:space="preserve"> </w:t>
      </w:r>
      <w:r w:rsidRPr="00926368">
        <w:t>Available: https://www.ncbi.nlm.nih.gov/books/NBK539805/</w:t>
      </w:r>
    </w:p>
    <w:p w14:paraId="6BBE965A" w14:textId="77777777" w:rsidR="00926368" w:rsidRPr="00926368" w:rsidRDefault="00926368" w:rsidP="00926368">
      <w:pPr>
        <w:pStyle w:val="EndNoteBibliography"/>
        <w:ind w:left="720" w:hanging="720"/>
      </w:pPr>
      <w:r w:rsidRPr="00926368">
        <w:t>[44]</w:t>
      </w:r>
      <w:r w:rsidRPr="00926368">
        <w:tab/>
        <w:t xml:space="preserve">J. Cionek. (2020, 21 June 2020). </w:t>
      </w:r>
      <w:r w:rsidRPr="00926368">
        <w:rPr>
          <w:i/>
        </w:rPr>
        <w:t>Wet, dry, active and passive electrodes. What are they, and what to choose?</w:t>
      </w:r>
      <w:r w:rsidRPr="00926368">
        <w:t xml:space="preserve"> Available: https://www.brainlatam.com/blog/wet-dry-active-and-passive-electrodes.-what-are-they-and-what-to-choose-413</w:t>
      </w:r>
    </w:p>
    <w:p w14:paraId="35308F89" w14:textId="77777777" w:rsidR="00926368" w:rsidRPr="00926368" w:rsidRDefault="00926368" w:rsidP="00926368">
      <w:pPr>
        <w:pStyle w:val="EndNoteBibliography"/>
        <w:ind w:left="720" w:hanging="720"/>
      </w:pPr>
      <w:r w:rsidRPr="00926368">
        <w:lastRenderedPageBreak/>
        <w:t>[45]</w:t>
      </w:r>
      <w:r w:rsidRPr="00926368">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5C6AEFFE" w14:textId="77777777" w:rsidR="00926368" w:rsidRPr="00926368" w:rsidRDefault="00926368" w:rsidP="00926368">
      <w:pPr>
        <w:pStyle w:val="EndNoteBibliography"/>
        <w:ind w:left="720" w:hanging="720"/>
      </w:pPr>
      <w:r w:rsidRPr="00926368">
        <w:t>[46]</w:t>
      </w:r>
      <w:r w:rsidRPr="00926368">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F27CE08" w14:textId="77777777" w:rsidR="00926368" w:rsidRPr="00926368" w:rsidRDefault="00926368" w:rsidP="00926368">
      <w:pPr>
        <w:pStyle w:val="EndNoteBibliography"/>
        <w:ind w:left="720" w:hanging="720"/>
      </w:pPr>
      <w:r w:rsidRPr="00926368">
        <w:t>[47]</w:t>
      </w:r>
      <w:r w:rsidRPr="00926368">
        <w:tab/>
        <w:t xml:space="preserve">Texas Instruments. (2012, 16/08/2019). </w:t>
      </w:r>
      <w:r w:rsidRPr="00926368">
        <w:rPr>
          <w:i/>
        </w:rPr>
        <w:t xml:space="preserve">EEG Front-End Performance Demonstration Kit (B ed.) </w:t>
      </w:r>
      <w:r w:rsidRPr="00926368">
        <w:t>[Datasheet]. Available: http://www.ti.com/lit/ug/slau443b/slau443b.pdf</w:t>
      </w:r>
    </w:p>
    <w:p w14:paraId="6CDC0522" w14:textId="77777777" w:rsidR="00926368" w:rsidRPr="00926368" w:rsidRDefault="00926368" w:rsidP="00926368">
      <w:pPr>
        <w:pStyle w:val="EndNoteBibliography"/>
        <w:ind w:left="720" w:hanging="720"/>
      </w:pPr>
      <w:r w:rsidRPr="00926368">
        <w:t>[48]</w:t>
      </w:r>
      <w:r w:rsidRPr="00926368">
        <w:tab/>
        <w:t xml:space="preserve">Maxim Integrated. (1996, 16/08/2019). </w:t>
      </w:r>
      <w:r w:rsidRPr="00926368">
        <w:rPr>
          <w:i/>
        </w:rPr>
        <w:t>Circuit Tradeoffs Minimize Noise in Battery-Input Power Supplies</w:t>
      </w:r>
      <w:r w:rsidRPr="00926368">
        <w:t>. Available: https://www.maximintegrated.com/en/app-notes/index.mvp/id/653</w:t>
      </w:r>
    </w:p>
    <w:p w14:paraId="293D6874" w14:textId="77777777" w:rsidR="00926368" w:rsidRPr="00926368" w:rsidRDefault="00926368" w:rsidP="00926368">
      <w:pPr>
        <w:pStyle w:val="EndNoteBibliography"/>
        <w:ind w:left="720" w:hanging="720"/>
      </w:pPr>
      <w:r w:rsidRPr="00926368">
        <w:t>[49]</w:t>
      </w:r>
      <w:r w:rsidRPr="00926368">
        <w:tab/>
        <w:t xml:space="preserve">X. Yang, J. Hu, Z. Chen, and H. Yang. (2017, 18/08/2019). </w:t>
      </w:r>
      <w:r w:rsidRPr="00926368">
        <w:rPr>
          <w:i/>
        </w:rPr>
        <w:t>An 8-Channel General-Purpose Analog Front-End for Biopotential Signal Measurement</w:t>
      </w:r>
      <w:r w:rsidRPr="00926368">
        <w:t>. Available: https://pdfs.semanticscholar.org/99e1/47917ea94e804a7c021bcacb8f58ed8dd3ed.pdf</w:t>
      </w:r>
    </w:p>
    <w:p w14:paraId="3CA47742" w14:textId="77777777" w:rsidR="00926368" w:rsidRPr="00926368" w:rsidRDefault="00926368" w:rsidP="00926368">
      <w:pPr>
        <w:pStyle w:val="EndNoteBibliography"/>
        <w:ind w:left="720" w:hanging="720"/>
      </w:pPr>
      <w:r w:rsidRPr="00926368">
        <w:t>[50]</w:t>
      </w:r>
      <w:r w:rsidRPr="00926368">
        <w:tab/>
        <w:t xml:space="preserve">T. Uktveris and V. Jusas, "Development of a Modular Board for EEG Signal Acquisition," </w:t>
      </w:r>
      <w:r w:rsidRPr="00926368">
        <w:rPr>
          <w:i/>
        </w:rPr>
        <w:t xml:space="preserve">Sensors, </w:t>
      </w:r>
      <w:r w:rsidRPr="00926368">
        <w:t>vol. 18, no. 7, 03/07/2018 2018.</w:t>
      </w:r>
    </w:p>
    <w:p w14:paraId="16E7221E" w14:textId="77777777" w:rsidR="00926368" w:rsidRPr="00926368" w:rsidRDefault="00926368" w:rsidP="00926368">
      <w:pPr>
        <w:pStyle w:val="EndNoteBibliography"/>
        <w:ind w:left="720" w:hanging="720"/>
      </w:pPr>
      <w:r w:rsidRPr="00926368">
        <w:t>[51]</w:t>
      </w:r>
      <w:r w:rsidRPr="00926368">
        <w:tab/>
        <w:t xml:space="preserve">S. Feng, M. Tang, F. Quivira, T. Dyson, F. Cuckov, and G. Schirner, "EEGu2: an embedded device for brain/body signal acquisition and processing," in </w:t>
      </w:r>
      <w:r w:rsidRPr="00926368">
        <w:rPr>
          <w:i/>
        </w:rPr>
        <w:t>27th International Symposium on Rapid System Prototyping: Shortening the Path from Specification to Prototype</w:t>
      </w:r>
      <w:r w:rsidRPr="00926368">
        <w:t>, Pittsburgh, Pennsylvania, 2016, pp. 19 - 25.</w:t>
      </w:r>
    </w:p>
    <w:p w14:paraId="740A2682" w14:textId="77777777" w:rsidR="00926368" w:rsidRPr="00926368" w:rsidRDefault="00926368" w:rsidP="00926368">
      <w:pPr>
        <w:pStyle w:val="EndNoteBibliography"/>
        <w:ind w:left="720" w:hanging="720"/>
      </w:pPr>
      <w:r w:rsidRPr="00926368">
        <w:t>[52]</w:t>
      </w:r>
      <w:r w:rsidRPr="00926368">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A8CA32" w14:textId="77777777" w:rsidR="00926368" w:rsidRPr="00926368" w:rsidRDefault="00926368" w:rsidP="00926368">
      <w:pPr>
        <w:pStyle w:val="EndNoteBibliography"/>
        <w:ind w:left="720" w:hanging="720"/>
      </w:pPr>
      <w:r w:rsidRPr="00926368">
        <w:t>[53]</w:t>
      </w:r>
      <w:r w:rsidRPr="00926368">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C835016" w14:textId="77777777" w:rsidR="00926368" w:rsidRPr="00926368" w:rsidRDefault="00926368" w:rsidP="00926368">
      <w:pPr>
        <w:pStyle w:val="EndNoteBibliography"/>
        <w:ind w:left="720" w:hanging="720"/>
      </w:pPr>
      <w:r w:rsidRPr="00926368">
        <w:t>[54]</w:t>
      </w:r>
      <w:r w:rsidRPr="00926368">
        <w:tab/>
        <w:t xml:space="preserve">M. Wild, R. Pegan, and M. Lara. (2015, 18/08/2019). </w:t>
      </w:r>
      <w:r w:rsidRPr="00926368">
        <w:rPr>
          <w:i/>
        </w:rPr>
        <w:t>Wearable Bluetooth Brain-Computer Interface for Detection and Analysis of Ear-EEG Signals</w:t>
      </w:r>
      <w:r w:rsidRPr="00926368">
        <w:t>. Available: https://pdfs.semanticscholar.org/bae8/2d84b4384bd86cf942139ac9a45326f3083d.pdf?_ga=2.179954020.1547926640.1568593385-769052707.1568593385</w:t>
      </w:r>
    </w:p>
    <w:p w14:paraId="43F5A022" w14:textId="77777777" w:rsidR="00926368" w:rsidRPr="00926368" w:rsidRDefault="00926368" w:rsidP="00926368">
      <w:pPr>
        <w:pStyle w:val="EndNoteBibliography"/>
        <w:ind w:left="720" w:hanging="720"/>
      </w:pPr>
      <w:r w:rsidRPr="00926368">
        <w:t>[55]</w:t>
      </w:r>
      <w:r w:rsidRPr="00926368">
        <w:tab/>
        <w:t xml:space="preserve">Texas Instruments. (n.d., 21/08/2019). </w:t>
      </w:r>
      <w:r w:rsidRPr="00926368">
        <w:rPr>
          <w:i/>
        </w:rPr>
        <w:t>ADS1299 Low-Noise, 8-Channel, 24-Bit Analog-to-Digital Converter for Biopotential Measurements | TI.com</w:t>
      </w:r>
      <w:r w:rsidRPr="00926368">
        <w:t>. Available: http://www.ti.com/product/ADS1299</w:t>
      </w:r>
    </w:p>
    <w:p w14:paraId="2FA4BAC6" w14:textId="77777777" w:rsidR="00926368" w:rsidRPr="00926368" w:rsidRDefault="00926368" w:rsidP="00926368">
      <w:pPr>
        <w:pStyle w:val="EndNoteBibliography"/>
        <w:ind w:left="720" w:hanging="720"/>
      </w:pPr>
      <w:r w:rsidRPr="00926368">
        <w:t>[56]</w:t>
      </w:r>
      <w:r w:rsidRPr="00926368">
        <w:tab/>
        <w:t>J. Moeller, "EEG Montages," ed: YouTube, 2015.</w:t>
      </w:r>
    </w:p>
    <w:p w14:paraId="66F28F2E" w14:textId="77777777" w:rsidR="00926368" w:rsidRPr="00926368" w:rsidRDefault="00926368" w:rsidP="00926368">
      <w:pPr>
        <w:pStyle w:val="EndNoteBibliography"/>
        <w:ind w:left="720" w:hanging="720"/>
      </w:pPr>
      <w:r w:rsidRPr="00926368">
        <w:t>[57]</w:t>
      </w:r>
      <w:r w:rsidRPr="00926368">
        <w:tab/>
        <w:t>Texas Instruments, "ADS1299-x Low-Noise, 4-, 6-, 8-Channel, 24-Bit, Analog-to-Digital Converter for EEG and Biopotential Measurements," Jan. 2017 2017, Available: http://www.ti.com/lit/ds/symlink/ads1299.pdf.</w:t>
      </w:r>
    </w:p>
    <w:p w14:paraId="2AD1CEBE" w14:textId="77777777" w:rsidR="00926368" w:rsidRPr="00926368" w:rsidRDefault="00926368" w:rsidP="00926368">
      <w:pPr>
        <w:pStyle w:val="EndNoteBibliography"/>
        <w:ind w:left="720" w:hanging="720"/>
      </w:pPr>
      <w:r w:rsidRPr="00926368">
        <w:lastRenderedPageBreak/>
        <w:t>[58]</w:t>
      </w:r>
      <w:r w:rsidRPr="00926368">
        <w:tab/>
        <w:t xml:space="preserve">E. Parzen, "Autoregressive spectral estimation," in </w:t>
      </w:r>
      <w:r w:rsidRPr="00926368">
        <w:rPr>
          <w:i/>
        </w:rPr>
        <w:t>Handbook of Statistics</w:t>
      </w:r>
      <w:r w:rsidRPr="00926368">
        <w:t>, vol. 3, 1983, pp. 221 - 247.</w:t>
      </w:r>
    </w:p>
    <w:p w14:paraId="4E9855B4" w14:textId="77777777" w:rsidR="00926368" w:rsidRPr="00926368" w:rsidRDefault="00926368" w:rsidP="00926368">
      <w:pPr>
        <w:pStyle w:val="EndNoteBibliography"/>
        <w:ind w:left="720" w:hanging="720"/>
      </w:pPr>
      <w:r w:rsidRPr="00926368">
        <w:t>[59]</w:t>
      </w:r>
      <w:r w:rsidRPr="00926368">
        <w:tab/>
        <w:t xml:space="preserve">F. S. Schlindwein and D. H. Evans, "Autoregressive spectral analysis as an alternative to fast Fourier transform analysis of Doppler ultrasound signals," in </w:t>
      </w:r>
      <w:r w:rsidRPr="00926368">
        <w:rPr>
          <w:i/>
        </w:rPr>
        <w:t>Diagnostic Vascular Ultrasound</w:t>
      </w:r>
      <w:r w:rsidRPr="00926368">
        <w:t>: Edward Arnold, 1992, pp. 74 - 84.</w:t>
      </w:r>
    </w:p>
    <w:p w14:paraId="368A1741" w14:textId="77777777" w:rsidR="00926368" w:rsidRPr="00926368" w:rsidRDefault="00926368" w:rsidP="00926368">
      <w:pPr>
        <w:pStyle w:val="EndNoteBibliography"/>
        <w:ind w:left="720" w:hanging="720"/>
      </w:pPr>
      <w:r w:rsidRPr="00926368">
        <w:t>[60]</w:t>
      </w:r>
      <w:r w:rsidRPr="00926368">
        <w:tab/>
        <w:t xml:space="preserve">A. R. Rao and A. Durgunoglu, "AR and ARMA spectral estimation," </w:t>
      </w:r>
      <w:r w:rsidRPr="00926368">
        <w:rPr>
          <w:i/>
        </w:rPr>
        <w:t xml:space="preserve">Stochastic Hydrology and Hydraulics, </w:t>
      </w:r>
      <w:r w:rsidRPr="00926368">
        <w:t>vol. 2, pp. 35 - 50, March 1988 1988.</w:t>
      </w:r>
    </w:p>
    <w:p w14:paraId="3859C81D" w14:textId="77777777" w:rsidR="00926368" w:rsidRPr="00926368" w:rsidRDefault="00926368" w:rsidP="00926368">
      <w:pPr>
        <w:pStyle w:val="EndNoteBibliography"/>
        <w:ind w:left="720" w:hanging="720"/>
      </w:pPr>
      <w:r w:rsidRPr="00926368">
        <w:t>[61]</w:t>
      </w:r>
      <w:r w:rsidRPr="00926368">
        <w:tab/>
        <w:t xml:space="preserve">D. F. Gingras and E. Masry, "Autoregressive spectral estimation in additive noise," </w:t>
      </w:r>
      <w:r w:rsidRPr="00926368">
        <w:rPr>
          <w:i/>
        </w:rPr>
        <w:t xml:space="preserve">IEEE Transactions on Acoustics, Speech, and Signal Processing, </w:t>
      </w:r>
      <w:r w:rsidRPr="00926368">
        <w:t>vol. 36, no. 4, pp. 490 - 501, April 1988 1988.</w:t>
      </w:r>
    </w:p>
    <w:p w14:paraId="3A7CA29C" w14:textId="77777777" w:rsidR="00926368" w:rsidRPr="00926368" w:rsidRDefault="00926368" w:rsidP="00926368">
      <w:pPr>
        <w:pStyle w:val="EndNoteBibliography"/>
        <w:ind w:left="720" w:hanging="720"/>
      </w:pPr>
      <w:r w:rsidRPr="00926368">
        <w:t>[62]</w:t>
      </w:r>
      <w:r w:rsidRPr="00926368">
        <w:tab/>
        <w:t xml:space="preserve">N. Beamish and M. B. Priestley, "A Study of Autoregressive and Window Spectral Estimation," </w:t>
      </w:r>
      <w:r w:rsidRPr="00926368">
        <w:rPr>
          <w:i/>
        </w:rPr>
        <w:t xml:space="preserve">Journal of the Royal Statistical Society, </w:t>
      </w:r>
      <w:r w:rsidRPr="00926368">
        <w:t>vol. 30, no. 1, pp. 41-58, 1981 1981.</w:t>
      </w:r>
    </w:p>
    <w:p w14:paraId="0C4AA801" w14:textId="77777777" w:rsidR="00926368" w:rsidRPr="00926368" w:rsidRDefault="00926368" w:rsidP="00926368">
      <w:pPr>
        <w:pStyle w:val="EndNoteBibliography"/>
        <w:ind w:left="720" w:hanging="720"/>
      </w:pPr>
      <w:r w:rsidRPr="00926368">
        <w:t>[63]</w:t>
      </w:r>
      <w:r w:rsidRPr="00926368">
        <w:tab/>
        <w:t xml:space="preserve">W. Klonowski, "Everything you wanted to ask about EEG but were afraid to get the right answer," </w:t>
      </w:r>
      <w:r w:rsidRPr="00926368">
        <w:rPr>
          <w:i/>
        </w:rPr>
        <w:t xml:space="preserve">Nonlinear Biomedical Physics, </w:t>
      </w:r>
      <w:r w:rsidRPr="00926368">
        <w:t>vol. 3, no. 1, 26/5/2009 2009.</w:t>
      </w:r>
    </w:p>
    <w:p w14:paraId="5D9450BE" w14:textId="77777777" w:rsidR="00926368" w:rsidRPr="00926368" w:rsidRDefault="00926368" w:rsidP="00926368">
      <w:pPr>
        <w:pStyle w:val="EndNoteBibliography"/>
        <w:ind w:left="720" w:hanging="720"/>
      </w:pPr>
      <w:r w:rsidRPr="00926368">
        <w:t>[64]</w:t>
      </w:r>
      <w:r w:rsidRPr="00926368">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893F3C5" w14:textId="77777777" w:rsidR="00926368" w:rsidRPr="00926368" w:rsidRDefault="00926368" w:rsidP="00926368">
      <w:pPr>
        <w:pStyle w:val="EndNoteBibliography"/>
        <w:ind w:left="720" w:hanging="720"/>
      </w:pPr>
      <w:r w:rsidRPr="00926368">
        <w:t>[65]</w:t>
      </w:r>
      <w:r w:rsidRPr="00926368">
        <w:tab/>
        <w:t>S. Roberts, "Lecture 4 - Spectral Estimation,"</w:t>
      </w:r>
      <w:r w:rsidRPr="00926368">
        <w:rPr>
          <w:i/>
        </w:rPr>
        <w:t xml:space="preserve"> </w:t>
      </w:r>
      <w:r w:rsidRPr="00926368">
        <w:t>Lecture. Available: http://www.robots.ox.ac.uk/~sjrob/Teaching/B14_SP/b14_sp_lect4.pdf</w:t>
      </w:r>
    </w:p>
    <w:p w14:paraId="35D66FCF" w14:textId="77777777" w:rsidR="00926368" w:rsidRPr="00926368" w:rsidRDefault="00926368" w:rsidP="00926368">
      <w:pPr>
        <w:pStyle w:val="EndNoteBibliography"/>
        <w:ind w:left="720" w:hanging="720"/>
      </w:pPr>
      <w:r w:rsidRPr="00926368">
        <w:t>[66]</w:t>
      </w:r>
      <w:r w:rsidRPr="00926368">
        <w:tab/>
        <w:t xml:space="preserve">S. S. Haykin, </w:t>
      </w:r>
      <w:r w:rsidRPr="00926368">
        <w:rPr>
          <w:i/>
        </w:rPr>
        <w:t>Adaptive Filter Theory</w:t>
      </w:r>
      <w:r w:rsidRPr="00926368">
        <w:t>, 4 ed. (Prentice-Hall information and system sciences series). Prentice Hall, 2002, p. 920.</w:t>
      </w:r>
    </w:p>
    <w:p w14:paraId="5420D398" w14:textId="77777777" w:rsidR="00926368" w:rsidRPr="00926368" w:rsidRDefault="00926368" w:rsidP="00926368">
      <w:pPr>
        <w:pStyle w:val="EndNoteBibliography"/>
        <w:ind w:left="720" w:hanging="720"/>
      </w:pPr>
      <w:r w:rsidRPr="00926368">
        <w:t>[67]</w:t>
      </w:r>
      <w:r w:rsidRPr="00926368">
        <w:tab/>
        <w:t xml:space="preserve">F. S. Schlindwein and D. H. Evans, "Selection of the order of autoregressive models for spectral analysis of doppler ultrasound signals," </w:t>
      </w:r>
      <w:r w:rsidRPr="00926368">
        <w:rPr>
          <w:i/>
        </w:rPr>
        <w:t xml:space="preserve">Ultrasound in  Medicine &amp; Biology, </w:t>
      </w:r>
      <w:r w:rsidRPr="00926368">
        <w:t>vol. 16, no. 1, pp. 81 - 91, 1990.</w:t>
      </w:r>
    </w:p>
    <w:p w14:paraId="75EF2A94" w14:textId="77777777" w:rsidR="00926368" w:rsidRPr="00926368" w:rsidRDefault="00926368" w:rsidP="00926368">
      <w:pPr>
        <w:pStyle w:val="EndNoteBibliography"/>
        <w:ind w:left="720" w:hanging="720"/>
      </w:pPr>
      <w:r w:rsidRPr="00926368">
        <w:t>[68]</w:t>
      </w:r>
      <w:r w:rsidRPr="00926368">
        <w:tab/>
        <w:t xml:space="preserve">G. Rodríguez-Bermúdez and P. J. García-Laencina, "Automatic and Adaptive Classification of Electroencephalographic Signals for Brain Computer Interfaces," </w:t>
      </w:r>
      <w:r w:rsidRPr="00926368">
        <w:rPr>
          <w:i/>
        </w:rPr>
        <w:t xml:space="preserve">Journal of Medical Systems, </w:t>
      </w:r>
      <w:r w:rsidRPr="00926368">
        <w:t>vol. 36, pp. 51-63, 02/11/2012 2012.</w:t>
      </w:r>
    </w:p>
    <w:p w14:paraId="182358F3" w14:textId="77777777" w:rsidR="00926368" w:rsidRPr="00926368" w:rsidRDefault="00926368" w:rsidP="00926368">
      <w:pPr>
        <w:pStyle w:val="EndNoteBibliography"/>
        <w:ind w:left="720" w:hanging="720"/>
      </w:pPr>
      <w:r w:rsidRPr="00926368">
        <w:t>[69]</w:t>
      </w:r>
      <w:r w:rsidRPr="00926368">
        <w:tab/>
        <w:t xml:space="preserve">F. J. Harris, </w:t>
      </w:r>
      <w:r w:rsidRPr="00926368">
        <w:rPr>
          <w:i/>
        </w:rPr>
        <w:t>Handbook of Digital Signal Processing: Engineering Applications</w:t>
      </w:r>
      <w:r w:rsidRPr="00926368">
        <w:t>. 1987.</w:t>
      </w:r>
    </w:p>
    <w:p w14:paraId="720685F5" w14:textId="77777777" w:rsidR="00926368" w:rsidRPr="00926368" w:rsidRDefault="00926368" w:rsidP="00926368">
      <w:pPr>
        <w:pStyle w:val="EndNoteBibliography"/>
        <w:ind w:left="720" w:hanging="720"/>
      </w:pPr>
      <w:r w:rsidRPr="00926368">
        <w:t>[70]</w:t>
      </w:r>
      <w:r w:rsidRPr="00926368">
        <w:tab/>
        <w:t xml:space="preserve">F. Tabassum, M. I. Islam, and M. R. Amin, "Comparison of filter banks of DWT in recovery of image using one dimensional signal vector," </w:t>
      </w:r>
      <w:r w:rsidRPr="00926368">
        <w:rPr>
          <w:i/>
        </w:rPr>
        <w:t xml:space="preserve">Journal of King Saud University - Computer and Information Sciences, </w:t>
      </w:r>
      <w:r w:rsidRPr="00926368">
        <w:t>5 March 2019 2019.</w:t>
      </w:r>
    </w:p>
    <w:p w14:paraId="6B705B1C" w14:textId="77777777" w:rsidR="00926368" w:rsidRPr="00926368" w:rsidRDefault="00926368" w:rsidP="00926368">
      <w:pPr>
        <w:pStyle w:val="EndNoteBibliography"/>
        <w:ind w:left="720" w:hanging="720"/>
        <w:rPr>
          <w:i/>
        </w:rPr>
      </w:pPr>
      <w:r w:rsidRPr="00926368">
        <w:t>[71]</w:t>
      </w:r>
      <w:r w:rsidRPr="00926368">
        <w:tab/>
        <w:t xml:space="preserve">A. A. Suraj, M. Francis, T. S. Kavya, and T. M. Nirmal, "Discrete wavelet transform based image fusion and de-noising in FPGA," </w:t>
      </w:r>
    </w:p>
    <w:p w14:paraId="5D52F9AA" w14:textId="77777777" w:rsidR="00926368" w:rsidRPr="00926368" w:rsidRDefault="00926368" w:rsidP="00926368">
      <w:pPr>
        <w:pStyle w:val="EndNoteBibliography"/>
        <w:ind w:left="720" w:hanging="720"/>
      </w:pPr>
      <w:r w:rsidRPr="00926368">
        <w:rPr>
          <w:i/>
        </w:rPr>
        <w:t xml:space="preserve">Journal of Electrical Systems and Information Technology, </w:t>
      </w:r>
      <w:r w:rsidRPr="00926368">
        <w:t>vol. 1, no. 1, pp. 72-81, May 2014 2014.</w:t>
      </w:r>
    </w:p>
    <w:p w14:paraId="78D21670" w14:textId="77777777" w:rsidR="00926368" w:rsidRPr="00926368" w:rsidRDefault="00926368" w:rsidP="00926368">
      <w:pPr>
        <w:pStyle w:val="EndNoteBibliography"/>
        <w:ind w:left="720" w:hanging="720"/>
      </w:pPr>
      <w:r w:rsidRPr="00926368">
        <w:t>[72]</w:t>
      </w:r>
      <w:r w:rsidRPr="00926368">
        <w:tab/>
        <w:t xml:space="preserve">A. M. Wink and J. B. T. M. Roerdink, "Polyphase decompositions and shift-invariant discrete wavelet transforms in the frequency domain," </w:t>
      </w:r>
      <w:r w:rsidRPr="00926368">
        <w:rPr>
          <w:i/>
        </w:rPr>
        <w:t xml:space="preserve">Signal Processing, </w:t>
      </w:r>
      <w:r w:rsidRPr="00926368">
        <w:t>vol. 90, no. 6, pp. 1779-1787, 12 November 2009 2010.</w:t>
      </w:r>
    </w:p>
    <w:p w14:paraId="66D86A60" w14:textId="77777777" w:rsidR="00926368" w:rsidRPr="00926368" w:rsidRDefault="00926368" w:rsidP="00926368">
      <w:pPr>
        <w:pStyle w:val="EndNoteBibliography"/>
        <w:ind w:left="720" w:hanging="720"/>
      </w:pPr>
      <w:r w:rsidRPr="00926368">
        <w:t>[73]</w:t>
      </w:r>
      <w:r w:rsidRPr="00926368">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CDF945" w14:textId="77777777" w:rsidR="00926368" w:rsidRPr="00926368" w:rsidRDefault="00926368" w:rsidP="00926368">
      <w:pPr>
        <w:pStyle w:val="EndNoteBibliography"/>
        <w:ind w:left="720" w:hanging="720"/>
      </w:pPr>
      <w:r w:rsidRPr="00926368">
        <w:lastRenderedPageBreak/>
        <w:t>[74]</w:t>
      </w:r>
      <w:r w:rsidRPr="00926368">
        <w:tab/>
        <w:t xml:space="preserve">G. Huang, J. Meng, D. Zhang, and X. Zhu, "Window Function for EEG Power Density Estimation and Its Application in SSVEP Based BCIs," in </w:t>
      </w:r>
      <w:r w:rsidRPr="00926368">
        <w:rPr>
          <w:i/>
        </w:rPr>
        <w:t>International Conference on Intelligent Robotics and Applications</w:t>
      </w:r>
      <w:r w:rsidRPr="00926368">
        <w:t>, Aachen, Germany, 2011, vol. 7102, pp. 135-144: Springer, Berlin, Germany.</w:t>
      </w:r>
    </w:p>
    <w:p w14:paraId="7B744D81" w14:textId="77777777" w:rsidR="00926368" w:rsidRPr="00926368" w:rsidRDefault="00926368" w:rsidP="00926368">
      <w:pPr>
        <w:pStyle w:val="EndNoteBibliography"/>
        <w:ind w:left="720" w:hanging="720"/>
      </w:pPr>
      <w:r w:rsidRPr="00926368">
        <w:t>[75]</w:t>
      </w:r>
      <w:r w:rsidRPr="00926368">
        <w:tab/>
        <w:t xml:space="preserve">D. Coyle, G. Prasad, and T. M. McGinnity, </w:t>
      </w:r>
      <w:r w:rsidRPr="00926368">
        <w:rPr>
          <w:i/>
        </w:rPr>
        <w:t xml:space="preserve">A Time-Frequency Approach to Feature Extraction for a Brain-Computer Interface with a Comparative Analysis of Performance Measures, </w:t>
      </w:r>
      <w:r w:rsidRPr="00926368">
        <w:t>vol. 19, pp. 3141-3151, 04/11/2004 2004.</w:t>
      </w:r>
    </w:p>
    <w:p w14:paraId="7EE96743" w14:textId="77777777" w:rsidR="00926368" w:rsidRPr="00926368" w:rsidRDefault="00926368" w:rsidP="00926368">
      <w:pPr>
        <w:pStyle w:val="EndNoteBibliography"/>
        <w:ind w:left="720" w:hanging="720"/>
      </w:pPr>
      <w:r w:rsidRPr="00926368">
        <w:t>[76]</w:t>
      </w:r>
      <w:r w:rsidRPr="00926368">
        <w:tab/>
        <w:t>"DCT/IDCT Customer Tutorial," ed: Xilinx, 2000.</w:t>
      </w:r>
    </w:p>
    <w:p w14:paraId="3ECBE7BE" w14:textId="77777777" w:rsidR="00926368" w:rsidRPr="00926368" w:rsidRDefault="00926368" w:rsidP="00926368">
      <w:pPr>
        <w:pStyle w:val="EndNoteBibliography"/>
        <w:ind w:left="720" w:hanging="720"/>
      </w:pPr>
      <w:r w:rsidRPr="00926368">
        <w:t>[77]</w:t>
      </w:r>
      <w:r w:rsidRPr="00926368">
        <w:tab/>
        <w:t xml:space="preserve">W.-H. Chen and W. K. Pratt, "Scene Adaptive Coder," in </w:t>
      </w:r>
      <w:r w:rsidRPr="00926368">
        <w:rPr>
          <w:i/>
        </w:rPr>
        <w:t>IEEE Transactions on Communications</w:t>
      </w:r>
      <w:r w:rsidRPr="00926368">
        <w:t>, Dallas, 1984, vol. 32, pp. 225-323: IEEE.</w:t>
      </w:r>
    </w:p>
    <w:p w14:paraId="4D8CC71C" w14:textId="77777777" w:rsidR="00926368" w:rsidRPr="00926368" w:rsidRDefault="00926368" w:rsidP="00926368">
      <w:pPr>
        <w:pStyle w:val="EndNoteBibliography"/>
        <w:ind w:left="720" w:hanging="720"/>
      </w:pPr>
      <w:r w:rsidRPr="00926368">
        <w:t>[78]</w:t>
      </w:r>
      <w:r w:rsidRPr="00926368">
        <w:tab/>
        <w:t>E. Roberts, "Lossy Data Compression: JPEG," ed: Stanford, n.d.</w:t>
      </w:r>
    </w:p>
    <w:p w14:paraId="64A4D40B" w14:textId="77777777" w:rsidR="00926368" w:rsidRPr="00926368" w:rsidRDefault="00926368" w:rsidP="00926368">
      <w:pPr>
        <w:pStyle w:val="EndNoteBibliography"/>
        <w:ind w:left="720" w:hanging="720"/>
      </w:pPr>
      <w:r w:rsidRPr="00926368">
        <w:t>[79]</w:t>
      </w:r>
      <w:r w:rsidRPr="00926368">
        <w:tab/>
        <w:t xml:space="preserve">J. Princen and A. Bradley, "Analysis/Synthesis filter bank design based on time domain aliasing cancellation," in </w:t>
      </w:r>
      <w:r w:rsidRPr="00926368">
        <w:rPr>
          <w:i/>
        </w:rPr>
        <w:t>IEEE Transactions on Acoustics, Speech, and Signal Processing</w:t>
      </w:r>
      <w:r w:rsidRPr="00926368">
        <w:t>, London, 1986, vol. 34, pp. 1153-1161: IEEE.</w:t>
      </w:r>
    </w:p>
    <w:p w14:paraId="7B333824" w14:textId="77777777" w:rsidR="00926368" w:rsidRPr="00926368" w:rsidRDefault="00926368" w:rsidP="00926368">
      <w:pPr>
        <w:pStyle w:val="EndNoteBibliography"/>
        <w:ind w:left="720" w:hanging="720"/>
      </w:pPr>
      <w:r w:rsidRPr="00926368">
        <w:t>[80]</w:t>
      </w:r>
      <w:r w:rsidRPr="00926368">
        <w:tab/>
        <w:t>B. Lincoln, "Modified Discrete Cosine Transform (MDCT)," ed: Stanford University, 1998.</w:t>
      </w:r>
    </w:p>
    <w:p w14:paraId="2F26BB03" w14:textId="77777777" w:rsidR="00926368" w:rsidRPr="00926368" w:rsidRDefault="00926368" w:rsidP="00926368">
      <w:pPr>
        <w:pStyle w:val="EndNoteBibliography"/>
        <w:ind w:left="720" w:hanging="720"/>
      </w:pPr>
      <w:r w:rsidRPr="00926368">
        <w:t>[81]</w:t>
      </w:r>
      <w:r w:rsidRPr="00926368">
        <w:tab/>
        <w:t xml:space="preserve">S. K. Bashar and M. I. H. Bhuiyan, "Classification of motor imagery movements using multivariate empirical mode decomposition and short time Fourier transform based hybrid method," </w:t>
      </w:r>
      <w:r w:rsidRPr="00926368">
        <w:rPr>
          <w:i/>
        </w:rPr>
        <w:t xml:space="preserve">Engineering Science and Technology, an International Journal, </w:t>
      </w:r>
      <w:r w:rsidRPr="00926368">
        <w:t>vol. 19, no. 3, pp. 1457-1464, Sept. 2016 2016.</w:t>
      </w:r>
    </w:p>
    <w:p w14:paraId="7AB08B8F" w14:textId="77777777" w:rsidR="00926368" w:rsidRPr="00926368" w:rsidRDefault="00926368" w:rsidP="00926368">
      <w:pPr>
        <w:pStyle w:val="EndNoteBibliography"/>
        <w:ind w:left="720" w:hanging="720"/>
      </w:pPr>
      <w:r w:rsidRPr="00926368">
        <w:t>[82]</w:t>
      </w:r>
      <w:r w:rsidRPr="00926368">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0A6AB29" w14:textId="77777777" w:rsidR="00926368" w:rsidRPr="00926368" w:rsidRDefault="00926368" w:rsidP="00926368">
      <w:pPr>
        <w:pStyle w:val="EndNoteBibliography"/>
        <w:ind w:left="720" w:hanging="720"/>
      </w:pPr>
      <w:r w:rsidRPr="00926368">
        <w:t>[83]</w:t>
      </w:r>
      <w:r w:rsidRPr="00926368">
        <w:tab/>
        <w:t xml:space="preserve">Y. Pang, S. Wang, and Y. Yuan, "Learning Regularized LDA by Clustering," in </w:t>
      </w:r>
      <w:r w:rsidRPr="00926368">
        <w:rPr>
          <w:i/>
        </w:rPr>
        <w:t>IEEE Transactions on Neural Networks and Learning Systems</w:t>
      </w:r>
      <w:r w:rsidRPr="00926368">
        <w:t>, 2014, vol. 25, no. 12, pp. 2191-2201: IEEE.</w:t>
      </w:r>
    </w:p>
    <w:p w14:paraId="176627CB" w14:textId="77777777" w:rsidR="00926368" w:rsidRPr="00926368" w:rsidRDefault="00926368" w:rsidP="00926368">
      <w:pPr>
        <w:pStyle w:val="EndNoteBibliography"/>
        <w:ind w:left="720" w:hanging="720"/>
      </w:pPr>
      <w:r w:rsidRPr="00926368">
        <w:t>[84]</w:t>
      </w:r>
      <w:r w:rsidRPr="00926368">
        <w:tab/>
        <w:t xml:space="preserve">F. Lauer. (2014, 21/08/2019). </w:t>
      </w:r>
      <w:r w:rsidRPr="00926368">
        <w:rPr>
          <w:i/>
        </w:rPr>
        <w:t>Linear and Quadratic Discriminant Analysis (LDA / QDA)</w:t>
      </w:r>
      <w:r w:rsidRPr="00926368">
        <w:t>. Available: http://mlweb.loria.fr/book/en/lda.html</w:t>
      </w:r>
    </w:p>
    <w:p w14:paraId="45D761AB" w14:textId="77777777" w:rsidR="00926368" w:rsidRPr="00926368" w:rsidRDefault="00926368" w:rsidP="00926368">
      <w:pPr>
        <w:pStyle w:val="EndNoteBibliography"/>
        <w:ind w:left="720" w:hanging="720"/>
      </w:pPr>
      <w:r w:rsidRPr="00926368">
        <w:t>[85]</w:t>
      </w:r>
      <w:r w:rsidRPr="00926368">
        <w:tab/>
        <w:t xml:space="preserve">Penn State University. (n.d., 21/08/2019). </w:t>
      </w:r>
      <w:r w:rsidRPr="00926368">
        <w:rPr>
          <w:i/>
        </w:rPr>
        <w:t>9.2.8 - Quadratic Discriminant Analysis (QDA)</w:t>
      </w:r>
      <w:r w:rsidRPr="00926368">
        <w:t>. Available: https://onlinecourses.science.psu.edu/stat508/book/export/html/696</w:t>
      </w:r>
    </w:p>
    <w:p w14:paraId="73699A4C" w14:textId="77777777" w:rsidR="00926368" w:rsidRPr="00926368" w:rsidRDefault="00926368" w:rsidP="00926368">
      <w:pPr>
        <w:pStyle w:val="EndNoteBibliography"/>
        <w:ind w:left="720" w:hanging="720"/>
      </w:pPr>
      <w:r w:rsidRPr="00926368">
        <w:t>[86]</w:t>
      </w:r>
      <w:r w:rsidRPr="00926368">
        <w:tab/>
        <w:t xml:space="preserve">V. Vapnik and C. Cortes, "Support-Vector Networks," </w:t>
      </w:r>
      <w:r w:rsidRPr="00926368">
        <w:rPr>
          <w:i/>
        </w:rPr>
        <w:t xml:space="preserve">Machine Learning, </w:t>
      </w:r>
      <w:r w:rsidRPr="00926368">
        <w:t>vol. 20, pp. 273-297, 1995.</w:t>
      </w:r>
    </w:p>
    <w:p w14:paraId="35F93029" w14:textId="77777777" w:rsidR="00926368" w:rsidRPr="00926368" w:rsidRDefault="00926368" w:rsidP="00926368">
      <w:pPr>
        <w:pStyle w:val="EndNoteBibliography"/>
        <w:ind w:left="720" w:hanging="720"/>
      </w:pPr>
      <w:r w:rsidRPr="00926368">
        <w:t>[87]</w:t>
      </w:r>
      <w:r w:rsidRPr="00926368">
        <w:tab/>
      </w:r>
      <w:r w:rsidRPr="00926368">
        <w:rPr>
          <w:sz w:val="20"/>
        </w:rPr>
        <w:t>R. Pupale</w:t>
      </w:r>
      <w:r w:rsidRPr="00926368">
        <w:t xml:space="preserve">. (2018, 21/08/2019). </w:t>
      </w:r>
      <w:r w:rsidRPr="00926368">
        <w:rPr>
          <w:i/>
        </w:rPr>
        <w:t>Support Vector Machines(SVM) -- An Overview - Towards Data Science</w:t>
      </w:r>
      <w:r w:rsidRPr="00926368">
        <w:t>. Available: https://towardsdatascience.com/https-medium-com-pupalerushikesh-svm-f4b42800e989</w:t>
      </w:r>
    </w:p>
    <w:p w14:paraId="67D4E244" w14:textId="77777777" w:rsidR="00926368" w:rsidRPr="00926368" w:rsidRDefault="00926368" w:rsidP="00926368">
      <w:pPr>
        <w:pStyle w:val="EndNoteBibliography"/>
        <w:ind w:left="720" w:hanging="720"/>
      </w:pPr>
      <w:r w:rsidRPr="00926368">
        <w:t>[88]</w:t>
      </w:r>
      <w:r w:rsidRPr="00926368">
        <w:tab/>
        <w:t>D. Sontage, "Support Vector Machines (SVMs) Lecture 2," ed: Massachusetts Institute of Technology, n.d.</w:t>
      </w:r>
    </w:p>
    <w:p w14:paraId="06D82C3C" w14:textId="77777777" w:rsidR="00926368" w:rsidRPr="00926368" w:rsidRDefault="00926368" w:rsidP="00926368">
      <w:pPr>
        <w:pStyle w:val="EndNoteBibliography"/>
        <w:ind w:left="720" w:hanging="720"/>
      </w:pPr>
      <w:r w:rsidRPr="00926368">
        <w:t>[89]</w:t>
      </w:r>
      <w:r w:rsidRPr="00926368">
        <w:tab/>
        <w:t>R. Berwick, "An Idiot’s guide to Support vector machines (SVMs)," ed: Massachusetts Institute of Technology, n.d.</w:t>
      </w:r>
    </w:p>
    <w:p w14:paraId="781BB516" w14:textId="77777777" w:rsidR="00926368" w:rsidRPr="00926368" w:rsidRDefault="00926368" w:rsidP="00926368">
      <w:pPr>
        <w:pStyle w:val="EndNoteBibliography"/>
        <w:ind w:left="720" w:hanging="720"/>
      </w:pPr>
      <w:r w:rsidRPr="00926368">
        <w:t>[90]</w:t>
      </w:r>
      <w:r w:rsidRPr="00926368">
        <w:tab/>
        <w:t xml:space="preserve">K. Teknomo. (n.d., 21/08/2019). </w:t>
      </w:r>
      <w:r w:rsidRPr="00926368">
        <w:rPr>
          <w:i/>
        </w:rPr>
        <w:t>K Nearest Neighbors Tutorial: How K-Nearest Neighbour (KNN) Algorithm works?</w:t>
      </w:r>
      <w:r w:rsidRPr="00926368">
        <w:t xml:space="preserve"> Available: https://people.revoledu.com/kardi/tutorial/KNN/HowTo_KNN.html</w:t>
      </w:r>
    </w:p>
    <w:p w14:paraId="1FE99A17" w14:textId="77777777" w:rsidR="00926368" w:rsidRPr="00926368" w:rsidRDefault="00926368" w:rsidP="00926368">
      <w:pPr>
        <w:pStyle w:val="EndNoteBibliography"/>
        <w:ind w:left="720" w:hanging="720"/>
      </w:pPr>
      <w:r w:rsidRPr="00926368">
        <w:t>[91]</w:t>
      </w:r>
      <w:r w:rsidRPr="00926368">
        <w:tab/>
        <w:t xml:space="preserve">(n.d., 21/08/2019). </w:t>
      </w:r>
      <w:r w:rsidRPr="00926368">
        <w:rPr>
          <w:i/>
        </w:rPr>
        <w:t>kNN</w:t>
      </w:r>
      <w:r w:rsidRPr="00926368">
        <w:t>. Available: http://cs.carleton.edu/cs_comps/0910/netflixprize/final_results/knn/index.html</w:t>
      </w:r>
    </w:p>
    <w:p w14:paraId="44922AC9" w14:textId="77777777" w:rsidR="00926368" w:rsidRPr="00926368" w:rsidRDefault="00926368" w:rsidP="00926368">
      <w:pPr>
        <w:pStyle w:val="EndNoteBibliography"/>
        <w:ind w:left="720" w:hanging="720"/>
      </w:pPr>
      <w:r w:rsidRPr="00926368">
        <w:lastRenderedPageBreak/>
        <w:t>[92]</w:t>
      </w:r>
      <w:r w:rsidRPr="00926368">
        <w:tab/>
        <w:t xml:space="preserve">(2018, 21/09/2019). </w:t>
      </w:r>
      <w:r w:rsidRPr="00926368">
        <w:rPr>
          <w:i/>
        </w:rPr>
        <w:t>Lecture 2: k-nearest neighbors / Curese of Dimensionality</w:t>
      </w:r>
      <w:r w:rsidRPr="00926368">
        <w:t>. Available: http://www.cs.cornell.edu/courses/cs4780/2018fa/lectures/lecturenote02_kNN.html</w:t>
      </w:r>
    </w:p>
    <w:p w14:paraId="291DE9BE" w14:textId="77777777" w:rsidR="00926368" w:rsidRPr="00926368" w:rsidRDefault="00926368" w:rsidP="00926368">
      <w:pPr>
        <w:pStyle w:val="EndNoteBibliography"/>
        <w:ind w:left="720" w:hanging="720"/>
      </w:pPr>
      <w:r w:rsidRPr="00926368">
        <w:t>[93]</w:t>
      </w:r>
      <w:r w:rsidRPr="00926368">
        <w:tab/>
        <w:t>B. M. Kaya M, Ozbay E, Yanar H, Mishchenko Y, "A large electroencephalographic motor imagery dataset for electroencephalographic brain computer interfaces," ed: figshare, 2018.</w:t>
      </w:r>
    </w:p>
    <w:p w14:paraId="58FEB1DB" w14:textId="77777777" w:rsidR="00926368" w:rsidRPr="00926368" w:rsidRDefault="00926368" w:rsidP="00926368">
      <w:pPr>
        <w:pStyle w:val="EndNoteBibliography"/>
        <w:ind w:left="720" w:hanging="720"/>
      </w:pPr>
      <w:r w:rsidRPr="00926368">
        <w:t>[94]</w:t>
      </w:r>
      <w:r w:rsidRPr="00926368">
        <w:tab/>
        <w:t xml:space="preserve">B. M. Kaya M, Ozbay E, Yanar H, Mishchenko Y, "A large electroencephalographic motor imagery dataset for electroencephalographic brain computer interfaces," </w:t>
      </w:r>
      <w:r w:rsidRPr="00926368">
        <w:rPr>
          <w:i/>
        </w:rPr>
        <w:t xml:space="preserve">Scientific Data, </w:t>
      </w:r>
      <w:r w:rsidRPr="00926368">
        <w:t>vol. 5, no. 180211, 2018.</w:t>
      </w:r>
    </w:p>
    <w:p w14:paraId="51CF3341" w14:textId="77777777" w:rsidR="00926368" w:rsidRPr="00926368" w:rsidRDefault="00926368" w:rsidP="00926368">
      <w:pPr>
        <w:pStyle w:val="EndNoteBibliography"/>
        <w:ind w:left="720" w:hanging="720"/>
      </w:pPr>
      <w:r w:rsidRPr="00926368">
        <w:t>[95]</w:t>
      </w:r>
      <w:r w:rsidRPr="00926368">
        <w:tab/>
        <w:t xml:space="preserve">K. Cabeen and P. Gent. (n.d., 03/11/2019). </w:t>
      </w:r>
      <w:r w:rsidRPr="00926368">
        <w:rPr>
          <w:i/>
        </w:rPr>
        <w:t>Image Compression and the Discrete Cosine Transform</w:t>
      </w:r>
      <w:r w:rsidRPr="00926368">
        <w:t>. Available: https://www.math.cuhk.edu.hk/~lmlui/dct.pdf</w:t>
      </w:r>
    </w:p>
    <w:p w14:paraId="10E7793A" w14:textId="77777777" w:rsidR="00926368" w:rsidRPr="00926368" w:rsidRDefault="00926368" w:rsidP="00926368">
      <w:pPr>
        <w:pStyle w:val="EndNoteBibliography"/>
        <w:ind w:left="720" w:hanging="720"/>
      </w:pPr>
      <w:r w:rsidRPr="00926368">
        <w:t>[96]</w:t>
      </w:r>
      <w:r w:rsidRPr="00926368">
        <w:tab/>
        <w:t xml:space="preserve">A. B. Watson, "Image Compression Using the Discrete Cosine Transform," </w:t>
      </w:r>
      <w:r w:rsidRPr="00926368">
        <w:rPr>
          <w:i/>
        </w:rPr>
        <w:t xml:space="preserve">Mathematica, </w:t>
      </w:r>
      <w:r w:rsidRPr="00926368">
        <w:t>vol. 4, no. 1, pp. 81-88, 1994.</w:t>
      </w:r>
    </w:p>
    <w:p w14:paraId="73CFD863" w14:textId="77777777" w:rsidR="00926368" w:rsidRPr="00926368" w:rsidRDefault="00926368" w:rsidP="00926368">
      <w:pPr>
        <w:pStyle w:val="EndNoteBibliography"/>
        <w:ind w:left="720" w:hanging="720"/>
      </w:pPr>
      <w:r w:rsidRPr="00926368">
        <w:t>[97]</w:t>
      </w:r>
      <w:r w:rsidRPr="00926368">
        <w:tab/>
        <w:t xml:space="preserve">Florida Research Instruments. (n.d., 04/11/2019). </w:t>
      </w:r>
      <w:r w:rsidRPr="00926368">
        <w:rPr>
          <w:i/>
        </w:rPr>
        <w:t>EEG Headband Packages - Florida Research Instruments Inc</w:t>
      </w:r>
      <w:r w:rsidRPr="00926368">
        <w:t>. Available: https://www.fri-fl-shop.com/product/eeg-headband-packages/</w:t>
      </w:r>
    </w:p>
    <w:p w14:paraId="1A8368A6" w14:textId="77777777" w:rsidR="00926368" w:rsidRPr="00926368" w:rsidRDefault="00926368" w:rsidP="00926368">
      <w:pPr>
        <w:pStyle w:val="EndNoteBibliography"/>
        <w:ind w:left="720" w:hanging="720"/>
      </w:pPr>
      <w:r w:rsidRPr="00926368">
        <w:t>[98]</w:t>
      </w:r>
      <w:r w:rsidRPr="00926368">
        <w:tab/>
        <w:t>Microchip, "Analog and Interface Guide," vol. 1, n.d.</w:t>
      </w:r>
    </w:p>
    <w:p w14:paraId="1569FB87" w14:textId="77777777" w:rsidR="00926368" w:rsidRPr="00926368" w:rsidRDefault="00926368" w:rsidP="00926368">
      <w:pPr>
        <w:pStyle w:val="EndNoteBibliography"/>
        <w:ind w:left="720" w:hanging="720"/>
      </w:pPr>
      <w:r w:rsidRPr="00926368">
        <w:t>[99]</w:t>
      </w:r>
      <w:r w:rsidRPr="00926368">
        <w:tab/>
        <w:t>ST Electronics, "AN5043: Layout recommendations for the design of boards with ST25R3911B/ST25R391x devices," January 2018 2018.</w:t>
      </w:r>
    </w:p>
    <w:p w14:paraId="2FD027E2" w14:textId="77777777" w:rsidR="00926368" w:rsidRPr="00926368" w:rsidRDefault="00926368" w:rsidP="00926368">
      <w:pPr>
        <w:pStyle w:val="EndNoteBibliography"/>
        <w:ind w:left="720" w:hanging="720"/>
      </w:pPr>
      <w:r w:rsidRPr="00926368">
        <w:t>[100]</w:t>
      </w:r>
      <w:r w:rsidRPr="00926368">
        <w:tab/>
        <w:t>E. Vita, "Arduino Nano - Rev 3.2," 30 December 2014 2014.</w:t>
      </w:r>
    </w:p>
    <w:p w14:paraId="379BEB1B" w14:textId="77777777" w:rsidR="00926368" w:rsidRPr="00926368" w:rsidRDefault="00926368" w:rsidP="00926368">
      <w:pPr>
        <w:pStyle w:val="EndNoteBibliography"/>
        <w:ind w:left="720" w:hanging="720"/>
      </w:pPr>
      <w:r w:rsidRPr="00926368">
        <w:t>[101]</w:t>
      </w:r>
      <w:r w:rsidRPr="00926368">
        <w:tab/>
        <w:t>Atmel, "AVR910: In-System Programming Application Note," 11/2016 2016.</w:t>
      </w:r>
    </w:p>
    <w:p w14:paraId="0DF4DD30" w14:textId="77777777" w:rsidR="00926368" w:rsidRPr="00926368" w:rsidRDefault="00926368" w:rsidP="00926368">
      <w:pPr>
        <w:pStyle w:val="EndNoteBibliography"/>
        <w:ind w:left="720" w:hanging="720"/>
      </w:pPr>
      <w:r w:rsidRPr="00926368">
        <w:t>[102]</w:t>
      </w:r>
      <w:r w:rsidRPr="00926368">
        <w:tab/>
        <w:t>Analog Devices, "ADuM4160 Full/Low Speed 5kV USB Digital Isolator,"  vol. D, ed. analog.com, 2012.</w:t>
      </w:r>
    </w:p>
    <w:p w14:paraId="72782D17" w14:textId="77777777" w:rsidR="00926368" w:rsidRPr="00926368" w:rsidRDefault="00926368" w:rsidP="00926368">
      <w:pPr>
        <w:pStyle w:val="EndNoteBibliography"/>
        <w:ind w:left="720" w:hanging="720"/>
      </w:pPr>
      <w:r w:rsidRPr="00926368">
        <w:t>[103]</w:t>
      </w:r>
      <w:r w:rsidRPr="00926368">
        <w:tab/>
        <w:t xml:space="preserve">Thought Technology Ltd. (n.d., 18 June 2020). </w:t>
      </w:r>
      <w:r w:rsidRPr="00926368">
        <w:rPr>
          <w:i/>
        </w:rPr>
        <w:t>Thought Technology Ltd. Voltage Isolator 4 Infinity</w:t>
      </w:r>
      <w:r w:rsidRPr="00926368">
        <w:t>. Available: http://thoughttechnology.com/index.php/hardware/voltage-isolator-4-infiniti.html</w:t>
      </w:r>
    </w:p>
    <w:p w14:paraId="70F3D5C6" w14:textId="77777777" w:rsidR="00926368" w:rsidRPr="00926368" w:rsidRDefault="00926368" w:rsidP="00926368">
      <w:pPr>
        <w:pStyle w:val="EndNoteBibliography"/>
        <w:ind w:left="720" w:hanging="720"/>
      </w:pPr>
      <w:r w:rsidRPr="00926368">
        <w:t>[104]</w:t>
      </w:r>
      <w:r w:rsidRPr="00926368">
        <w:tab/>
        <w:t xml:space="preserve">Digikey. (n.d., 18 June 2020). </w:t>
      </w:r>
      <w:r w:rsidRPr="00926368">
        <w:rPr>
          <w:i/>
        </w:rPr>
        <w:t>ADUM4160BRWZ-RL Analog Devices Inc. | Isolators | DigiKey</w:t>
      </w:r>
      <w:r w:rsidRPr="00926368">
        <w:t>. Available: https://www.digikey.com.au/product-detail/en/analog-devices-inc/ADUM4160BRWZ-RL/ADUM4160BRWZ-RLCT-ND/3828874</w:t>
      </w:r>
    </w:p>
    <w:p w14:paraId="5C4B7275" w14:textId="77777777" w:rsidR="00926368" w:rsidRPr="00926368" w:rsidRDefault="00926368" w:rsidP="00926368">
      <w:pPr>
        <w:pStyle w:val="EndNoteBibliography"/>
        <w:ind w:left="720" w:hanging="720"/>
      </w:pPr>
      <w:r w:rsidRPr="00926368">
        <w:t>[105]</w:t>
      </w:r>
      <w:r w:rsidRPr="00926368">
        <w:tab/>
        <w:t xml:space="preserve">Digikey. (n.d., 18 June 2020). </w:t>
      </w:r>
      <w:r w:rsidRPr="00926368">
        <w:rPr>
          <w:i/>
        </w:rPr>
        <w:t>ADUM7441ARQZ-RL7 Analog Devices Inc. | Isolators | DigiKey</w:t>
      </w:r>
      <w:r w:rsidRPr="00926368">
        <w:t>. Available: https://www.digikey.com.au/product-detail/en/analog-devices-inc/ADUM7441ARQZ-RL7/ADUM7441ARQZ-RL7CT-ND/4162374</w:t>
      </w:r>
    </w:p>
    <w:p w14:paraId="302D1C9B" w14:textId="77777777" w:rsidR="00926368" w:rsidRPr="00926368" w:rsidRDefault="00926368" w:rsidP="00926368">
      <w:pPr>
        <w:pStyle w:val="EndNoteBibliography"/>
        <w:ind w:left="720" w:hanging="720"/>
      </w:pPr>
      <w:r w:rsidRPr="00926368">
        <w:t>[106]</w:t>
      </w:r>
      <w:r w:rsidRPr="00926368">
        <w:tab/>
      </w:r>
      <w:r w:rsidRPr="00926368">
        <w:rPr>
          <w:i/>
        </w:rPr>
        <w:t>AS/NZS 3200.1.</w:t>
      </w:r>
      <w:r w:rsidRPr="00926368">
        <w:t>, 1995.</w:t>
      </w:r>
    </w:p>
    <w:p w14:paraId="57FA7AF1" w14:textId="77777777" w:rsidR="00926368" w:rsidRPr="00926368" w:rsidRDefault="00926368" w:rsidP="00926368">
      <w:pPr>
        <w:pStyle w:val="EndNoteBibliography"/>
        <w:ind w:left="720" w:hanging="720"/>
      </w:pPr>
      <w:r w:rsidRPr="00926368">
        <w:t>[107]</w:t>
      </w:r>
      <w:r w:rsidRPr="00926368">
        <w:tab/>
      </w:r>
      <w:r w:rsidRPr="00926368">
        <w:rPr>
          <w:i/>
        </w:rPr>
        <w:t>Generic Standard on Printed Board Design</w:t>
      </w:r>
      <w:r w:rsidRPr="00926368">
        <w:t>, 2003.</w:t>
      </w:r>
    </w:p>
    <w:p w14:paraId="6C6E7E13" w14:textId="77777777" w:rsidR="00926368" w:rsidRPr="00926368" w:rsidRDefault="00926368" w:rsidP="00926368">
      <w:pPr>
        <w:pStyle w:val="EndNoteBibliography"/>
        <w:ind w:left="720" w:hanging="720"/>
      </w:pPr>
      <w:r w:rsidRPr="00926368">
        <w:t>[108]</w:t>
      </w:r>
      <w:r w:rsidRPr="00926368">
        <w:tab/>
        <w:t xml:space="preserve">S. Thornton. (2016, 04/11/2019). </w:t>
      </w:r>
      <w:r w:rsidRPr="00926368">
        <w:rPr>
          <w:i/>
        </w:rPr>
        <w:t>Trade-offs in Choosing 8-bit vs. 16- and 32-bit Architectures</w:t>
      </w:r>
      <w:r w:rsidRPr="00926368">
        <w:t>. Available: https://www.microcontrollertips.com/trade-offs-choosing-8-bit-vs-16-32-bit-architectures/</w:t>
      </w:r>
    </w:p>
    <w:p w14:paraId="7D26B626" w14:textId="77777777" w:rsidR="00926368" w:rsidRPr="00926368" w:rsidRDefault="00926368" w:rsidP="00926368">
      <w:pPr>
        <w:pStyle w:val="EndNoteBibliography"/>
        <w:ind w:left="720" w:hanging="720"/>
      </w:pPr>
      <w:r w:rsidRPr="00926368">
        <w:t>[109]</w:t>
      </w:r>
      <w:r w:rsidRPr="00926368">
        <w:tab/>
        <w:t>ST Electronics, "UM1472: Discovery kit with STM32F407VG MCU User manual," May 2017 2017.</w:t>
      </w:r>
    </w:p>
    <w:p w14:paraId="3D99AE59" w14:textId="77777777" w:rsidR="00926368" w:rsidRPr="00926368" w:rsidRDefault="00926368" w:rsidP="00926368">
      <w:pPr>
        <w:pStyle w:val="EndNoteBibliography"/>
        <w:ind w:left="720" w:hanging="720"/>
      </w:pPr>
      <w:r w:rsidRPr="00926368">
        <w:t>[110]</w:t>
      </w:r>
      <w:r w:rsidRPr="00926368">
        <w:tab/>
        <w:t>ST Electronics, "STM32F407xx Datasheet," September 2016 2016.</w:t>
      </w:r>
    </w:p>
    <w:p w14:paraId="7DB3A22F" w14:textId="77777777" w:rsidR="00926368" w:rsidRPr="00926368" w:rsidRDefault="00926368" w:rsidP="00926368">
      <w:pPr>
        <w:pStyle w:val="EndNoteBibliography"/>
        <w:ind w:left="720" w:hanging="720"/>
      </w:pPr>
      <w:r w:rsidRPr="00926368">
        <w:t>[111]</w:t>
      </w:r>
      <w:r w:rsidRPr="00926368">
        <w:tab/>
        <w:t>Microchip, "MCP1755/1755S 300 mA, 16V, High-Performance LDO," ed. DigiKey, 2012.</w:t>
      </w:r>
    </w:p>
    <w:p w14:paraId="1A8B9C32" w14:textId="77777777" w:rsidR="00926368" w:rsidRPr="00926368" w:rsidRDefault="00926368" w:rsidP="00926368">
      <w:pPr>
        <w:pStyle w:val="EndNoteBibliography"/>
        <w:ind w:left="720" w:hanging="720"/>
      </w:pPr>
      <w:r w:rsidRPr="00926368">
        <w:t>[112]</w:t>
      </w:r>
      <w:r w:rsidRPr="00926368">
        <w:tab/>
        <w:t>Texas Instruments, "LM3480 100-mA, SOT-23, Quasi Low-Dropout Linear Voltage Regulator," ed. DigiKey, 2015.</w:t>
      </w:r>
    </w:p>
    <w:p w14:paraId="6AB6166C" w14:textId="77777777" w:rsidR="00926368" w:rsidRPr="00926368" w:rsidRDefault="00926368" w:rsidP="00926368">
      <w:pPr>
        <w:pStyle w:val="EndNoteBibliography"/>
        <w:ind w:left="720" w:hanging="720"/>
      </w:pPr>
      <w:r w:rsidRPr="00926368">
        <w:t>[113]</w:t>
      </w:r>
      <w:r w:rsidRPr="00926368">
        <w:tab/>
        <w:t>ST Electronics, "UM1725: Description of STM32F4 HAL and LL drivers," User Manual February 2017 2017.</w:t>
      </w:r>
    </w:p>
    <w:p w14:paraId="6A9F1697" w14:textId="77777777" w:rsidR="00926368" w:rsidRPr="00926368" w:rsidRDefault="00926368" w:rsidP="00926368">
      <w:pPr>
        <w:pStyle w:val="EndNoteBibliography"/>
        <w:ind w:left="720" w:hanging="720"/>
      </w:pPr>
      <w:r w:rsidRPr="00926368">
        <w:lastRenderedPageBreak/>
        <w:t>[114]</w:t>
      </w:r>
      <w:r w:rsidRPr="00926368">
        <w:tab/>
        <w:t>S. Sayad, "Support Vector Machine," n.d. n.d.</w:t>
      </w:r>
    </w:p>
    <w:p w14:paraId="78436EFB" w14:textId="77777777" w:rsidR="00926368" w:rsidRPr="00926368" w:rsidRDefault="00926368" w:rsidP="00926368">
      <w:pPr>
        <w:pStyle w:val="EndNoteBibliography"/>
        <w:ind w:left="720" w:hanging="720"/>
      </w:pPr>
      <w:r w:rsidRPr="00926368">
        <w:t>[115]</w:t>
      </w:r>
      <w:r w:rsidRPr="00926368">
        <w:tab/>
        <w:t xml:space="preserve">A. Mota. (2017, 04/11/2019). </w:t>
      </w:r>
      <w:r w:rsidRPr="00926368">
        <w:rPr>
          <w:i/>
        </w:rPr>
        <w:t>Materials of Prosthetic Limbs</w:t>
      </w:r>
      <w:r w:rsidRPr="00926368">
        <w:t>. Available: https://broncoscholar.library.cpp.edu/bitstream/handle/10211.3/193171/MotaAnissa_LibraryResearchPaper2017.pdf?sequence=1</w:t>
      </w:r>
    </w:p>
    <w:p w14:paraId="50D6A476" w14:textId="77777777" w:rsidR="00926368" w:rsidRPr="00926368" w:rsidRDefault="00926368" w:rsidP="00926368">
      <w:pPr>
        <w:pStyle w:val="EndNoteBibliography"/>
        <w:ind w:left="720" w:hanging="720"/>
      </w:pPr>
      <w:r w:rsidRPr="00926368">
        <w:t>[116]</w:t>
      </w:r>
      <w:r w:rsidRPr="00926368">
        <w:tab/>
        <w:t>M. B. Pires, J. J. A. Mendes, and S. L. Stevan, "Development of an 8 channel sEMG wireless device based on ADS1299 with Virtual Instrumentation," August 2018 2018.</w:t>
      </w:r>
    </w:p>
    <w:p w14:paraId="7908FB83" w14:textId="77777777" w:rsidR="00926368" w:rsidRPr="00926368" w:rsidRDefault="00926368" w:rsidP="00926368">
      <w:pPr>
        <w:pStyle w:val="EndNoteBibliography"/>
        <w:ind w:left="720" w:hanging="720"/>
      </w:pPr>
      <w:r w:rsidRPr="00926368">
        <w:t>[117]</w:t>
      </w:r>
      <w:r w:rsidRPr="00926368">
        <w:tab/>
        <w:t>M. Z. Jamal, "Signal Acquisition Using Surface EMG and Circuit Design Considerations for Robotic Prosthesis," in</w:t>
      </w:r>
      <w:r w:rsidRPr="00926368">
        <w:rPr>
          <w:i/>
        </w:rPr>
        <w:t xml:space="preserve"> Computational Intelligence in Electromyography Analysis - A Perspective on Current Applications and Future Challenges</w:t>
      </w:r>
      <w:r w:rsidRPr="00926368">
        <w:t>, G. R. Naik, Ed. London: IntechOpen, 2012.</w:t>
      </w:r>
    </w:p>
    <w:p w14:paraId="1A8E179A" w14:textId="77777777" w:rsidR="00926368" w:rsidRPr="00926368" w:rsidRDefault="00926368" w:rsidP="00926368">
      <w:pPr>
        <w:pStyle w:val="EndNoteBibliography"/>
        <w:ind w:left="720" w:hanging="720"/>
      </w:pPr>
      <w:r w:rsidRPr="00926368">
        <w:t>[118]</w:t>
      </w:r>
      <w:r w:rsidRPr="00926368">
        <w:tab/>
        <w:t xml:space="preserve">A. Singh, D. Ferry, and S. Mills, "Improving Biomedical Engineering Education Through Continuity in Adaptive, Experiential, and Interdisciplinary Learning Environments," </w:t>
      </w:r>
      <w:r w:rsidRPr="00926368">
        <w:rPr>
          <w:i/>
        </w:rPr>
        <w:t xml:space="preserve">Journal of Biomechanical Engineering, </w:t>
      </w:r>
      <w:r w:rsidRPr="00926368">
        <w:t>vol. 140, no. 8, August 2018 2018.</w:t>
      </w:r>
    </w:p>
    <w:p w14:paraId="316CC1B4" w14:textId="77777777" w:rsidR="00926368" w:rsidRPr="00926368" w:rsidRDefault="00926368" w:rsidP="00926368">
      <w:pPr>
        <w:pStyle w:val="EndNoteBibliography"/>
        <w:ind w:left="720" w:hanging="720"/>
      </w:pPr>
      <w:r w:rsidRPr="00926368">
        <w:t>[119]</w:t>
      </w:r>
      <w:r w:rsidRPr="00926368">
        <w:tab/>
        <w:t xml:space="preserve">The University of Newcastle. (2017, 7 June 2020). </w:t>
      </w:r>
      <w:r w:rsidRPr="00926368">
        <w:rPr>
          <w:i/>
        </w:rPr>
        <w:t>Medical Engineering Degree Launch / Faculty of Engineering and Built Environment</w:t>
      </w:r>
      <w:r w:rsidRPr="00926368">
        <w:t>. Available: https://www.newcastle.edu.au/events/faculty-of-engineering-and-built-environment/medical-engineering-degree-launch</w:t>
      </w:r>
    </w:p>
    <w:p w14:paraId="79050182" w14:textId="77777777" w:rsidR="00926368" w:rsidRPr="00926368" w:rsidRDefault="00926368" w:rsidP="00926368">
      <w:pPr>
        <w:pStyle w:val="EndNoteBibliography"/>
        <w:ind w:left="720" w:hanging="720"/>
      </w:pPr>
      <w:r w:rsidRPr="00926368">
        <w:t>[120]</w:t>
      </w:r>
      <w:r w:rsidRPr="00926368">
        <w:tab/>
        <w:t>S. Smith, "An educational modular biosignal front end," S. Parker, Ed., Email ed, 2020.</w:t>
      </w:r>
    </w:p>
    <w:p w14:paraId="3DABA793" w14:textId="77777777" w:rsidR="00926368" w:rsidRPr="00926368" w:rsidRDefault="00926368" w:rsidP="00926368">
      <w:pPr>
        <w:pStyle w:val="EndNoteBibliography"/>
        <w:ind w:left="720" w:hanging="720"/>
      </w:pPr>
      <w:r w:rsidRPr="00926368">
        <w:t>[121]</w:t>
      </w:r>
      <w:r w:rsidRPr="00926368">
        <w:tab/>
        <w:t>R. Middleton, "An educatrional modular biosignal acquisition system," S. Parker, Ed., Email ed, 2020.</w:t>
      </w:r>
    </w:p>
    <w:p w14:paraId="4D33A40B" w14:textId="77777777" w:rsidR="00926368" w:rsidRPr="00926368" w:rsidRDefault="00926368" w:rsidP="00926368">
      <w:pPr>
        <w:pStyle w:val="EndNoteBibliography"/>
        <w:ind w:left="720" w:hanging="720"/>
      </w:pPr>
      <w:r w:rsidRPr="00926368">
        <w:t>[122]</w:t>
      </w:r>
      <w:r w:rsidRPr="00926368">
        <w:tab/>
        <w:t xml:space="preserve">J. Nalepa and M. Kawulok, "Selecting training sets for support vector machines: a review," </w:t>
      </w:r>
      <w:r w:rsidRPr="00926368">
        <w:rPr>
          <w:i/>
        </w:rPr>
        <w:t xml:space="preserve">Artificial Intelligence Review, </w:t>
      </w:r>
      <w:r w:rsidRPr="00926368">
        <w:t>vol. 52, no. 2, pp. 857-900, August 2019 2018.</w:t>
      </w:r>
    </w:p>
    <w:p w14:paraId="3A100EC9" w14:textId="77777777" w:rsidR="00926368" w:rsidRPr="00926368" w:rsidRDefault="00926368" w:rsidP="00926368">
      <w:pPr>
        <w:pStyle w:val="EndNoteBibliography"/>
        <w:ind w:left="720" w:hanging="720"/>
      </w:pPr>
      <w:r w:rsidRPr="00926368">
        <w:t>[123]</w:t>
      </w:r>
      <w:r w:rsidRPr="00926368">
        <w:tab/>
        <w:t xml:space="preserve">S. Winters-Hill and S. Merat, "SVM clustering," </w:t>
      </w:r>
      <w:r w:rsidRPr="00926368">
        <w:rPr>
          <w:i/>
        </w:rPr>
        <w:t xml:space="preserve">BMC Bioinformatics, </w:t>
      </w:r>
      <w:r w:rsidRPr="00926368">
        <w:t>vol. 8, no. 7, 1/11/2007 2007.</w:t>
      </w:r>
    </w:p>
    <w:p w14:paraId="3E039A2A" w14:textId="77777777" w:rsidR="00926368" w:rsidRPr="00926368" w:rsidRDefault="00926368" w:rsidP="00926368">
      <w:pPr>
        <w:pStyle w:val="EndNoteBibliography"/>
        <w:ind w:left="720" w:hanging="720"/>
      </w:pPr>
      <w:r w:rsidRPr="00926368">
        <w:t>[124]</w:t>
      </w:r>
      <w:r w:rsidRPr="00926368">
        <w:tab/>
        <w:t xml:space="preserve">H. Nakatani, N. Orlandi, and C. van Leeuwen, "Precisely timed occulomotor and parietal EEG activity in perceptual switching," </w:t>
      </w:r>
      <w:r w:rsidRPr="00926368">
        <w:rPr>
          <w:i/>
        </w:rPr>
        <w:t xml:space="preserve">Cognitive Neurodynamics, </w:t>
      </w:r>
      <w:r w:rsidRPr="00926368">
        <w:t>vol. 5, no. 4, pp. 399 - 409, 5/11/2011 2011.</w:t>
      </w:r>
    </w:p>
    <w:p w14:paraId="679249CE" w14:textId="77777777" w:rsidR="00926368" w:rsidRPr="00926368" w:rsidRDefault="00926368" w:rsidP="00926368">
      <w:pPr>
        <w:pStyle w:val="EndNoteBibliography"/>
        <w:ind w:left="720" w:hanging="720"/>
      </w:pPr>
      <w:r w:rsidRPr="00926368">
        <w:t>[125]</w:t>
      </w:r>
      <w:r w:rsidRPr="00926368">
        <w:tab/>
        <w:t>M. Mahmood</w:t>
      </w:r>
      <w:r w:rsidRPr="00926368">
        <w:rPr>
          <w:i/>
        </w:rPr>
        <w:t xml:space="preserve"> et al.</w:t>
      </w:r>
      <w:r w:rsidRPr="00926368">
        <w:t xml:space="preserve">, "Fully portable and wireless universal brain–machine interfaces enabled by flexible scalp electronics and deep learning algorithm," </w:t>
      </w:r>
      <w:r w:rsidRPr="00926368">
        <w:rPr>
          <w:i/>
        </w:rPr>
        <w:t xml:space="preserve">Nat Mach Intell, </w:t>
      </w:r>
      <w:r w:rsidRPr="00926368">
        <w:t>vol. 1, no. 9, pp. 412-422, 20 March 2019 2019.</w:t>
      </w:r>
    </w:p>
    <w:p w14:paraId="3FBDA84C" w14:textId="77777777" w:rsidR="00926368" w:rsidRPr="00926368" w:rsidRDefault="00926368" w:rsidP="00926368">
      <w:pPr>
        <w:pStyle w:val="EndNoteBibliography"/>
        <w:ind w:left="720" w:hanging="720"/>
      </w:pPr>
      <w:r w:rsidRPr="00926368">
        <w:t>[126]</w:t>
      </w:r>
      <w:r w:rsidRPr="00926368">
        <w:tab/>
        <w:t>D. Grayden, "EMI shielding for non-invasive BCI systems," D. Grayden, Ed., ed, 2020.</w:t>
      </w:r>
    </w:p>
    <w:p w14:paraId="76862BF4" w14:textId="77777777" w:rsidR="00926368" w:rsidRPr="00926368" w:rsidRDefault="00926368" w:rsidP="00926368">
      <w:pPr>
        <w:pStyle w:val="EndNoteBibliography"/>
        <w:ind w:left="720" w:hanging="720"/>
      </w:pPr>
      <w:r w:rsidRPr="00926368">
        <w:t>[127]</w:t>
      </w:r>
      <w:r w:rsidRPr="00926368">
        <w:tab/>
        <w:t>B. Schulz, "ELEC3850 Project List," The University of Newcastle, Ed., ed. Blackboard Online, 2018.</w:t>
      </w:r>
    </w:p>
    <w:p w14:paraId="5A1BA649" w14:textId="69EE502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3"/>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0" w:name="_Ref23865532"/>
      <w:bookmarkStart w:id="141" w:name="_Toc43489159"/>
      <w:r>
        <w:rPr>
          <w:noProof/>
        </w:rPr>
        <w:lastRenderedPageBreak/>
        <w:drawing>
          <wp:anchor distT="0" distB="0" distL="114300" distR="114300" simplePos="0" relativeHeight="251826176" behindDoc="0" locked="0" layoutInCell="1" allowOverlap="1" wp14:anchorId="79EA3E09" wp14:editId="3551728D">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0"/>
      <w:bookmarkEnd w:id="141"/>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27200" behindDoc="0" locked="0" layoutInCell="1" allowOverlap="1" wp14:anchorId="7996D7B9" wp14:editId="10A44D16">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28224" behindDoc="0" locked="0" layoutInCell="1" allowOverlap="1" wp14:anchorId="64B66775" wp14:editId="0A2E11D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7"/>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42" w:name="_Ref43382457"/>
      <w:bookmarkStart w:id="143" w:name="_Toc43489160"/>
      <w:r>
        <w:lastRenderedPageBreak/>
        <w:t>Appendix B – Data Acquisition System Gerber Files</w:t>
      </w:r>
      <w:bookmarkEnd w:id="142"/>
      <w:bookmarkEnd w:id="143"/>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37088" behindDoc="0" locked="0" layoutInCell="1" allowOverlap="1" wp14:anchorId="57DED9B8" wp14:editId="2470596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39136" behindDoc="0" locked="0" layoutInCell="1" allowOverlap="1" wp14:anchorId="54D0AA79" wp14:editId="05237408">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6A6E5E" w:rsidRPr="00D63820" w:rsidRDefault="006A6E5E"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39" type="#_x0000_t202" style="position:absolute;margin-left:67.3pt;margin-top:369.35pt;width:537.2pt;height:22.45pt;z-index:251739136;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6A6E5E" w:rsidRPr="00D63820" w:rsidRDefault="006A6E5E"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38112" behindDoc="0" locked="0" layoutInCell="1" allowOverlap="1" wp14:anchorId="38BD9AD1" wp14:editId="3C270AAF">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41184" behindDoc="0" locked="0" layoutInCell="1" allowOverlap="1" wp14:anchorId="60569170" wp14:editId="40D1A2C2">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6A6E5E" w:rsidRPr="00D63820" w:rsidRDefault="006A6E5E"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40" type="#_x0000_t202" style="position:absolute;margin-left:0;margin-top:367.35pt;width:537.2pt;height:22.4pt;z-index:251741184;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6A6E5E" w:rsidRPr="00D63820" w:rsidRDefault="006A6E5E"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42208" behindDoc="0" locked="0" layoutInCell="1" allowOverlap="1" wp14:anchorId="01487442" wp14:editId="455DB562">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44256" behindDoc="0" locked="0" layoutInCell="1" allowOverlap="1" wp14:anchorId="1E9DCD00" wp14:editId="37044053">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6A6E5E" w:rsidRPr="00D63820" w:rsidRDefault="006A6E5E"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41" type="#_x0000_t202" style="position:absolute;margin-left:0;margin-top:8.1pt;width:537.2pt;height:22.4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6A6E5E" w:rsidRPr="00D63820" w:rsidRDefault="006A6E5E"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45280" behindDoc="0" locked="0" layoutInCell="1" allowOverlap="1" wp14:anchorId="12A177B5" wp14:editId="3924942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47328" behindDoc="0" locked="0" layoutInCell="1" allowOverlap="1" wp14:anchorId="12DB030B" wp14:editId="4B55955B">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6A6E5E" w:rsidRPr="00D63820" w:rsidRDefault="006A6E5E"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42" type="#_x0000_t202" style="position:absolute;margin-left:67.3pt;margin-top:13.85pt;width:537.2pt;height:22.4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6A6E5E" w:rsidRPr="00D63820" w:rsidRDefault="006A6E5E"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597822" behindDoc="0" locked="0" layoutInCell="1" allowOverlap="1" wp14:anchorId="7A9C7709" wp14:editId="2D4FAC6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49376" behindDoc="0" locked="0" layoutInCell="1" allowOverlap="1" wp14:anchorId="31280A39" wp14:editId="6496F923">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6A6E5E" w:rsidRPr="00D63820" w:rsidRDefault="006A6E5E"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43" type="#_x0000_t202" style="position:absolute;margin-left:0;margin-top:14.15pt;width:537.2pt;height:22.4pt;z-index:251749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6A6E5E" w:rsidRPr="00D63820" w:rsidRDefault="006A6E5E"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3"/>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44" w:name="_Ref43384971"/>
      <w:bookmarkStart w:id="145" w:name="_Toc43489161"/>
      <w:r>
        <w:lastRenderedPageBreak/>
        <w:t xml:space="preserve">Appendix </w:t>
      </w:r>
      <w:r w:rsidR="006F3325">
        <w:t>C</w:t>
      </w:r>
      <w:r>
        <w:t xml:space="preserve"> – Data Acquisition Board Bill of Materials</w:t>
      </w:r>
      <w:bookmarkEnd w:id="144"/>
      <w:bookmarkEnd w:id="145"/>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90336" behindDoc="0" locked="0" layoutInCell="1" allowOverlap="1" wp14:anchorId="3891E4E1" wp14:editId="0EE09340">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89312" behindDoc="0" locked="0" layoutInCell="1" allowOverlap="1" wp14:anchorId="77A055EC" wp14:editId="587DC86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85">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6">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52F076" id="Group 170" o:spid="_x0000_s1026" style="position:absolute;margin-left:.05pt;margin-top:.05pt;width:1020.45pt;height:624.65pt;z-index:251789312"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7"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8"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91360" behindDoc="0" locked="0" layoutInCell="1" allowOverlap="1" wp14:anchorId="552F2615" wp14:editId="6C7EF70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0"/>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46" w:name="_Ref43387231"/>
      <w:bookmarkStart w:id="147" w:name="_Toc43489162"/>
      <w:r>
        <w:rPr>
          <w:noProof/>
        </w:rPr>
        <w:lastRenderedPageBreak/>
        <w:drawing>
          <wp:anchor distT="0" distB="0" distL="114300" distR="114300" simplePos="0" relativeHeight="251792384" behindDoc="0" locked="0" layoutInCell="1" allowOverlap="1" wp14:anchorId="761B436D" wp14:editId="5DD8BEC8">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46"/>
      <w:bookmarkEnd w:id="147"/>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93408" behindDoc="0" locked="0" layoutInCell="1" allowOverlap="1" wp14:anchorId="30EBDF1D" wp14:editId="5F1BF1AB">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13888" behindDoc="0" locked="0" layoutInCell="1" allowOverlap="1" wp14:anchorId="391EB20D" wp14:editId="4E13265B">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95456" behindDoc="0" locked="0" layoutInCell="1" allowOverlap="1" wp14:anchorId="7635E0CA" wp14:editId="4FB346DA">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95"/>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48" w:name="_Ref43388134"/>
      <w:bookmarkStart w:id="149" w:name="_Toc43489163"/>
      <w:r>
        <w:lastRenderedPageBreak/>
        <w:t>Appendix E – Classification and Control Board Gerber Files</w:t>
      </w:r>
      <w:bookmarkEnd w:id="148"/>
      <w:bookmarkEnd w:id="149"/>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12864" behindDoc="0" locked="0" layoutInCell="1" allowOverlap="1" wp14:anchorId="40E58904" wp14:editId="2BB1F236">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6A6E5E" w:rsidRPr="00D63820" w:rsidRDefault="006A6E5E"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6A6E5E" w:rsidRPr="00D63820" w:rsidRDefault="006A6E5E"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6A6E5E" w:rsidRPr="00D63820" w:rsidRDefault="006A6E5E"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6A6E5E" w:rsidRPr="00D63820" w:rsidRDefault="006A6E5E"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44" style="position:absolute;margin-left:-16.55pt;margin-top:141.1pt;width:471.3pt;height:477.75pt;z-index:251812864;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45"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0" o:title=""/>
                </v:shape>
                <v:shape id="Picture 182" o:spid="_x0000_s1146"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1" o:title="" chromakey="white"/>
                </v:shape>
                <v:shape id="Text Box 184" o:spid="_x0000_s1147"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6A6E5E" w:rsidRPr="00D63820" w:rsidRDefault="006A6E5E" w:rsidP="00B178D9">
                        <w:pPr>
                          <w:jc w:val="center"/>
                          <w:rPr>
                            <w:lang w:val="en-US"/>
                          </w:rPr>
                        </w:pPr>
                        <w:r>
                          <w:rPr>
                            <w:lang w:val="en-US"/>
                          </w:rPr>
                          <w:t>Top Layer – Signal with Ground Pour</w:t>
                        </w:r>
                      </w:p>
                    </w:txbxContent>
                  </v:textbox>
                </v:shape>
                <v:shape id="Text Box 185" o:spid="_x0000_s1148"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6A6E5E" w:rsidRPr="00D63820" w:rsidRDefault="006A6E5E" w:rsidP="00B178D9">
                        <w:pPr>
                          <w:jc w:val="center"/>
                          <w:rPr>
                            <w:lang w:val="en-US"/>
                          </w:rPr>
                        </w:pPr>
                        <w:r>
                          <w:rPr>
                            <w:lang w:val="en-US"/>
                          </w:rPr>
                          <w:t>Second Layer – Ground Plane</w:t>
                        </w:r>
                      </w:p>
                    </w:txbxContent>
                  </v:textbox>
                </v:shape>
                <v:shape id="Picture 186" o:spid="_x0000_s1149"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2" o:title=""/>
                </v:shape>
                <v:shape id="Text Box 187" o:spid="_x0000_s1150"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6A6E5E" w:rsidRPr="00D63820" w:rsidRDefault="006A6E5E" w:rsidP="00B178D9">
                        <w:pPr>
                          <w:jc w:val="center"/>
                          <w:rPr>
                            <w:lang w:val="en-US"/>
                          </w:rPr>
                        </w:pPr>
                        <w:r>
                          <w:rPr>
                            <w:lang w:val="en-US"/>
                          </w:rPr>
                          <w:t>Third Layer – Power Pours</w:t>
                        </w:r>
                      </w:p>
                    </w:txbxContent>
                  </v:textbox>
                </v:shape>
                <v:shape id="Picture 188" o:spid="_x0000_s1151"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03" o:title=""/>
                </v:shape>
                <v:shape id="Text Box 189" o:spid="_x0000_s1152"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6A6E5E" w:rsidRPr="00D63820" w:rsidRDefault="006A6E5E"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19008" behindDoc="0" locked="0" layoutInCell="1" allowOverlap="1" wp14:anchorId="48DB59F5" wp14:editId="64A5D35D">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6A6E5E" w:rsidRPr="00D63820" w:rsidRDefault="006A6E5E"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53" type="#_x0000_t202" style="position:absolute;margin-left:114.1pt;margin-top:524.6pt;width:210pt;height:22.4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6A6E5E" w:rsidRPr="00D63820" w:rsidRDefault="006A6E5E"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16960" behindDoc="0" locked="0" layoutInCell="1" allowOverlap="1" wp14:anchorId="7E31A10C" wp14:editId="48AA772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05"/>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0" w:name="_Ref43390522"/>
      <w:bookmarkStart w:id="151" w:name="_Toc43489164"/>
      <w:r>
        <w:lastRenderedPageBreak/>
        <w:t>Appendix F – Classification and Control Board Bill of Materials</w:t>
      </w:r>
      <w:bookmarkEnd w:id="150"/>
      <w:bookmarkEnd w:id="151"/>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22080" behindDoc="0" locked="0" layoutInCell="1" allowOverlap="1" wp14:anchorId="67C89F39" wp14:editId="4EA9908B">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25152" behindDoc="0" locked="0" layoutInCell="1" allowOverlap="1" wp14:anchorId="0A29E997" wp14:editId="5A1B16FC">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7">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8">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FE250F" id="Group 201" o:spid="_x0000_s1026" style="position:absolute;margin-left:0;margin-top:0;width:1021.8pt;height:374.05pt;z-index:251825152;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9"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0"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1"/>
          <w:pgSz w:w="23811" w:h="16838" w:orient="landscape" w:code="8"/>
          <w:pgMar w:top="1701" w:right="1701" w:bottom="1440" w:left="1701" w:header="709" w:footer="709" w:gutter="0"/>
          <w:pgNumType w:start="1" w:chapStyle="1"/>
          <w:cols w:space="708"/>
          <w:docGrid w:linePitch="360"/>
        </w:sectPr>
      </w:pPr>
    </w:p>
    <w:p w14:paraId="4D369234" w14:textId="631AE769" w:rsidR="001A1C74" w:rsidRDefault="001A1C74" w:rsidP="001A1C74">
      <w:pPr>
        <w:pStyle w:val="Heading1"/>
      </w:pPr>
      <w:bookmarkStart w:id="152"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3710B8">
        <w:instrText xml:space="preserve"> ADDIN EN.CITE &lt;EndNote&gt;&lt;Cite&gt;&lt;Author&gt;Schulz&lt;/Author&gt;&lt;Year&gt;2018&lt;/Year&gt;&lt;RecNum&gt;98&lt;/RecNum&gt;&lt;DisplayText&gt;[127]&lt;/DisplayText&gt;&lt;record&gt;&lt;rec-number&gt;98&lt;/rec-number&gt;&lt;foreign-keys&gt;&lt;key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710B8">
        <w:rPr>
          <w:noProof/>
        </w:rPr>
        <w:t>[127]</w:t>
      </w:r>
      <w:r w:rsidR="00BD3BFD">
        <w:fldChar w:fldCharType="end"/>
      </w:r>
      <w:r w:rsidR="00BD3BFD">
        <w:t>)</w:t>
      </w:r>
      <w:bookmarkEnd w:id="152"/>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76000" behindDoc="1" locked="0" layoutInCell="0" allowOverlap="1" wp14:anchorId="2522ACC3" wp14:editId="5C4DB05D">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6A6E5E" w:rsidRPr="009E719F" w:rsidRDefault="006A6E5E"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54" type="#_x0000_t202" style="position:absolute;margin-left:0;margin-top:0;width:461.85pt;height:197.95pt;rotation:-45;z-index:-2515404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6A6E5E" w:rsidRPr="009E719F" w:rsidRDefault="006A6E5E"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78048" behindDoc="1" locked="0" layoutInCell="0" allowOverlap="1" wp14:anchorId="4C95B944" wp14:editId="2B73D26D">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6A6E5E" w:rsidRPr="009E719F" w:rsidRDefault="006A6E5E"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55" type="#_x0000_t202" style="position:absolute;left:0;text-align:left;margin-left:0;margin-top:0;width:461.85pt;height:197.95pt;rotation:-45;z-index:-2515384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6A6E5E" w:rsidRPr="009E719F" w:rsidRDefault="006A6E5E"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79072" behindDoc="0" locked="0" layoutInCell="1" allowOverlap="1" wp14:anchorId="027324AB" wp14:editId="155C75FE">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81120" behindDoc="1" locked="0" layoutInCell="0" allowOverlap="1" wp14:anchorId="40DB0B9F" wp14:editId="1727555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6A6E5E" w:rsidRPr="009E719F" w:rsidRDefault="006A6E5E"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56" type="#_x0000_t202" style="position:absolute;left:0;text-align:left;margin-left:0;margin-top:0;width:461.85pt;height:197.95pt;rotation:-45;z-index:-251535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6A6E5E" w:rsidRPr="009E719F" w:rsidRDefault="006A6E5E"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13"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83168" behindDoc="1" locked="0" layoutInCell="0" allowOverlap="1" wp14:anchorId="0668C9E8" wp14:editId="5B008ED7">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6A6E5E" w:rsidRPr="009E719F" w:rsidRDefault="006A6E5E"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57" type="#_x0000_t202" style="position:absolute;margin-left:0;margin-top:0;width:461.85pt;height:197.95pt;rotation:-45;z-index:-2515333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6A6E5E" w:rsidRPr="009E719F" w:rsidRDefault="006A6E5E"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14"/>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E7348" w14:textId="77777777" w:rsidR="008C1DA2" w:rsidRDefault="008C1DA2" w:rsidP="00490097">
      <w:r>
        <w:separator/>
      </w:r>
    </w:p>
  </w:endnote>
  <w:endnote w:type="continuationSeparator" w:id="0">
    <w:p w14:paraId="66C6C862" w14:textId="77777777" w:rsidR="008C1DA2" w:rsidRDefault="008C1DA2"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6A6E5E" w:rsidRDefault="006A6E5E"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6A6E5E" w:rsidRDefault="006A6E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6A6E5E" w:rsidRDefault="006A6E5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6A6E5E" w:rsidRDefault="006A6E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6A6E5E" w:rsidRDefault="006A6E5E">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6A6E5E" w:rsidRDefault="006A6E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6A6E5E" w:rsidRDefault="006A6E5E">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6A6E5E" w:rsidRDefault="006A6E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6A6E5E" w:rsidRDefault="006A6E5E">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6A6E5E" w:rsidRDefault="006A6E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6A6E5E" w:rsidRDefault="006A6E5E"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6A6E5E" w:rsidRDefault="006A6E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6A6E5E" w:rsidRDefault="006A6E5E"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6A6E5E" w:rsidRDefault="006A6E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6A6E5E" w:rsidRDefault="006A6E5E"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6A6E5E" w:rsidRDefault="006A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6A6E5E" w:rsidRDefault="006A6E5E"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6A6E5E" w:rsidRDefault="006A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DBC3E" w14:textId="77777777" w:rsidR="008C1DA2" w:rsidRDefault="008C1DA2" w:rsidP="00490097">
      <w:r>
        <w:separator/>
      </w:r>
    </w:p>
  </w:footnote>
  <w:footnote w:type="continuationSeparator" w:id="0">
    <w:p w14:paraId="3EE3300D" w14:textId="77777777" w:rsidR="008C1DA2" w:rsidRDefault="008C1DA2"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921E9"/>
    <w:rsid w:val="00196FDA"/>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69F2"/>
    <w:rsid w:val="00697334"/>
    <w:rsid w:val="006A1981"/>
    <w:rsid w:val="006A6E5E"/>
    <w:rsid w:val="006B29B6"/>
    <w:rsid w:val="006B2BBE"/>
    <w:rsid w:val="006B3DCC"/>
    <w:rsid w:val="006B7625"/>
    <w:rsid w:val="006C10AB"/>
    <w:rsid w:val="006C5008"/>
    <w:rsid w:val="006D2B0C"/>
    <w:rsid w:val="006D7044"/>
    <w:rsid w:val="006D70BD"/>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1DA2"/>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930BC"/>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5.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0.png"/><Relationship Id="rId90" Type="http://schemas.openxmlformats.org/officeDocument/2006/relationships/footer" Target="footer5.xml"/><Relationship Id="rId95" Type="http://schemas.openxmlformats.org/officeDocument/2006/relationships/footer" Target="footer6.xm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g"/><Relationship Id="rId69" Type="http://schemas.openxmlformats.org/officeDocument/2006/relationships/image" Target="media/image59.PNG"/><Relationship Id="rId77" Type="http://schemas.openxmlformats.org/officeDocument/2006/relationships/footer" Target="footer3.xml"/><Relationship Id="rId100" Type="http://schemas.openxmlformats.org/officeDocument/2006/relationships/image" Target="media/image85.png"/><Relationship Id="rId105" Type="http://schemas.openxmlformats.org/officeDocument/2006/relationships/footer" Target="footer7.xml"/><Relationship Id="rId113" Type="http://schemas.openxmlformats.org/officeDocument/2006/relationships/hyperlink" Target="http://daq.netlify.ap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footer" Target="footer4.xml"/><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0.png"/><Relationship Id="rId114"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daq.netlify.app/" TargetMode="External"/><Relationship Id="rId73" Type="http://schemas.openxmlformats.org/officeDocument/2006/relationships/footer" Target="footer2.xm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12028</TotalTime>
  <Pages>115</Pages>
  <Words>40353</Words>
  <Characters>230018</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269832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216</cp:revision>
  <cp:lastPrinted>2020-06-19T10:00:00Z</cp:lastPrinted>
  <dcterms:created xsi:type="dcterms:W3CDTF">2020-06-03T08:02:00Z</dcterms:created>
  <dcterms:modified xsi:type="dcterms:W3CDTF">2020-06-21T11:42:00Z</dcterms:modified>
</cp:coreProperties>
</file>